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D142" w14:textId="77777777" w:rsidR="00C552DA" w:rsidRDefault="00C552DA" w:rsidP="008E18F9">
      <w:pPr>
        <w:spacing w:after="0"/>
        <w:rPr>
          <w:b/>
          <w:sz w:val="20"/>
          <w:szCs w:val="20"/>
        </w:rPr>
      </w:pPr>
    </w:p>
    <w:p w14:paraId="3432B5AE" w14:textId="0867B4B0" w:rsidR="008E18F9" w:rsidRPr="002D11D5" w:rsidRDefault="00C552DA" w:rsidP="008E18F9">
      <w:pPr>
        <w:spacing w:after="0"/>
        <w:rPr>
          <w:bCs/>
          <w:sz w:val="20"/>
          <w:szCs w:val="20"/>
        </w:rPr>
      </w:pPr>
      <w:r>
        <w:rPr>
          <w:b/>
          <w:sz w:val="20"/>
          <w:szCs w:val="20"/>
        </w:rPr>
        <w:t>Project</w:t>
      </w:r>
      <w:r w:rsidR="008E18F9" w:rsidRPr="00B2708A">
        <w:rPr>
          <w:b/>
          <w:sz w:val="20"/>
          <w:szCs w:val="20"/>
        </w:rPr>
        <w:t xml:space="preserve"> Title:</w:t>
      </w:r>
      <w:r w:rsidR="002D11D5">
        <w:rPr>
          <w:bCs/>
          <w:sz w:val="20"/>
          <w:szCs w:val="20"/>
        </w:rPr>
        <w:t xml:space="preserve">  </w:t>
      </w:r>
      <w:sdt>
        <w:sdtPr>
          <w:rPr>
            <w:bCs/>
            <w:sz w:val="20"/>
            <w:szCs w:val="20"/>
          </w:rPr>
          <w:id w:val="-775641294"/>
          <w:placeholder>
            <w:docPart w:val="6B33289A93FC47B0B3F50423BED2C85C"/>
          </w:placeholder>
          <w:showingPlcHdr/>
        </w:sdtPr>
        <w:sdtContent>
          <w:r w:rsidR="002D11D5">
            <w:rPr>
              <w:rStyle w:val="PlaceholderText"/>
            </w:rPr>
            <w:t>Enter title</w:t>
          </w:r>
        </w:sdtContent>
      </w:sdt>
    </w:p>
    <w:p w14:paraId="1870B2D9" w14:textId="66C5912C" w:rsidR="008E18F9" w:rsidRPr="002D11D5" w:rsidRDefault="008E18F9" w:rsidP="008E18F9">
      <w:pPr>
        <w:spacing w:after="0"/>
        <w:rPr>
          <w:bCs/>
          <w:sz w:val="20"/>
          <w:szCs w:val="20"/>
        </w:rPr>
      </w:pPr>
      <w:r w:rsidRPr="00B2708A">
        <w:rPr>
          <w:b/>
          <w:sz w:val="20"/>
          <w:szCs w:val="20"/>
        </w:rPr>
        <w:t>C</w:t>
      </w:r>
      <w:r w:rsidR="00B66873">
        <w:rPr>
          <w:b/>
          <w:sz w:val="20"/>
          <w:szCs w:val="20"/>
        </w:rPr>
        <w:t>ampbell</w:t>
      </w:r>
      <w:r w:rsidRPr="00B2708A">
        <w:rPr>
          <w:b/>
          <w:sz w:val="20"/>
          <w:szCs w:val="20"/>
        </w:rPr>
        <w:t xml:space="preserve"> PI:</w:t>
      </w:r>
      <w:r w:rsidR="002D11D5">
        <w:rPr>
          <w:bCs/>
          <w:sz w:val="20"/>
          <w:szCs w:val="20"/>
        </w:rPr>
        <w:t xml:space="preserve">  </w:t>
      </w:r>
      <w:sdt>
        <w:sdtPr>
          <w:rPr>
            <w:bCs/>
            <w:sz w:val="20"/>
            <w:szCs w:val="20"/>
          </w:rPr>
          <w:id w:val="-421722194"/>
          <w:placeholder>
            <w:docPart w:val="D3EA0C8511554BFF93D73BF615A96B04"/>
          </w:placeholder>
          <w:showingPlcHdr/>
        </w:sdtPr>
        <w:sdtContent>
          <w:r w:rsidR="002D11D5">
            <w:rPr>
              <w:rStyle w:val="PlaceholderText"/>
            </w:rPr>
            <w:t>Enter PI name</w:t>
          </w:r>
        </w:sdtContent>
      </w:sdt>
    </w:p>
    <w:p w14:paraId="3689F21E" w14:textId="77777777" w:rsidR="008E18F9" w:rsidRPr="00B2708A" w:rsidRDefault="008E18F9" w:rsidP="008E18F9">
      <w:pPr>
        <w:spacing w:after="0"/>
        <w:rPr>
          <w:sz w:val="20"/>
          <w:szCs w:val="20"/>
        </w:rPr>
      </w:pPr>
    </w:p>
    <w:p w14:paraId="3C25D6D5" w14:textId="7A46870A" w:rsidR="008E18F9" w:rsidRPr="00B66873" w:rsidRDefault="008E18F9" w:rsidP="00B66873">
      <w:pPr>
        <w:rPr>
          <w:b/>
          <w:sz w:val="20"/>
          <w:szCs w:val="20"/>
        </w:rPr>
      </w:pPr>
      <w:r w:rsidRPr="00B2708A">
        <w:rPr>
          <w:b/>
          <w:sz w:val="20"/>
          <w:szCs w:val="20"/>
        </w:rPr>
        <w:t>C</w:t>
      </w:r>
      <w:r w:rsidR="00B66873">
        <w:rPr>
          <w:b/>
          <w:sz w:val="20"/>
          <w:szCs w:val="20"/>
        </w:rPr>
        <w:t>ampbell</w:t>
      </w:r>
      <w:r w:rsidRPr="00B2708A">
        <w:rPr>
          <w:b/>
          <w:sz w:val="20"/>
          <w:szCs w:val="20"/>
        </w:rPr>
        <w:t xml:space="preserve"> PI must sign the bottom of this document to verify that institutional requirements, regulations</w:t>
      </w:r>
      <w:r w:rsidR="00B66873">
        <w:rPr>
          <w:b/>
          <w:sz w:val="20"/>
          <w:szCs w:val="20"/>
        </w:rPr>
        <w:t>,</w:t>
      </w:r>
      <w:r w:rsidRPr="00B2708A">
        <w:rPr>
          <w:b/>
          <w:sz w:val="20"/>
          <w:szCs w:val="20"/>
        </w:rPr>
        <w:t xml:space="preserve"> and policies have been/will be met. The signed attestation must be provided to the C</w:t>
      </w:r>
      <w:r w:rsidR="00B66873">
        <w:rPr>
          <w:b/>
          <w:sz w:val="20"/>
          <w:szCs w:val="20"/>
        </w:rPr>
        <w:t>ampbell</w:t>
      </w:r>
      <w:r w:rsidRPr="00B2708A">
        <w:rPr>
          <w:b/>
          <w:sz w:val="20"/>
          <w:szCs w:val="20"/>
        </w:rPr>
        <w:t xml:space="preserve"> </w:t>
      </w:r>
      <w:r w:rsidR="00B66873">
        <w:rPr>
          <w:b/>
          <w:sz w:val="20"/>
          <w:szCs w:val="20"/>
        </w:rPr>
        <w:t>HRPP/</w:t>
      </w:r>
      <w:r w:rsidRPr="00B2708A">
        <w:rPr>
          <w:b/>
          <w:sz w:val="20"/>
          <w:szCs w:val="20"/>
        </w:rPr>
        <w:t>IRB Office before the Reliance Agreement will be finalized.</w:t>
      </w:r>
    </w:p>
    <w:p w14:paraId="70E55D0D" w14:textId="00CD77E0" w:rsidR="008E18F9" w:rsidRPr="00B66873" w:rsidRDefault="008E18F9" w:rsidP="00B66873">
      <w:pPr>
        <w:rPr>
          <w:b/>
          <w:sz w:val="20"/>
          <w:szCs w:val="20"/>
          <w:u w:val="single"/>
        </w:rPr>
      </w:pPr>
      <w:r w:rsidRPr="00B2708A">
        <w:rPr>
          <w:b/>
          <w:sz w:val="20"/>
          <w:szCs w:val="20"/>
          <w:u w:val="single"/>
        </w:rPr>
        <w:t>Local Requirements</w:t>
      </w:r>
    </w:p>
    <w:p w14:paraId="2A2FA167" w14:textId="347CE560" w:rsidR="008E18F9" w:rsidRPr="00B2708A" w:rsidRDefault="002D11D5" w:rsidP="00B66873">
      <w:pPr>
        <w:spacing w:after="0"/>
        <w:ind w:left="900" w:hanging="900"/>
        <w:rPr>
          <w:sz w:val="20"/>
          <w:szCs w:val="20"/>
        </w:rPr>
      </w:pPr>
      <w:sdt>
        <w:sdtPr>
          <w:rPr>
            <w:sz w:val="20"/>
            <w:szCs w:val="20"/>
          </w:rPr>
          <w:id w:val="238213707"/>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Local required human subject research training is complete and current for C</w:t>
      </w:r>
      <w:r w:rsidR="00B66873">
        <w:rPr>
          <w:sz w:val="20"/>
          <w:szCs w:val="20"/>
        </w:rPr>
        <w:t>ampbell</w:t>
      </w:r>
      <w:r w:rsidR="008E18F9" w:rsidRPr="00B2708A">
        <w:rPr>
          <w:sz w:val="20"/>
          <w:szCs w:val="20"/>
        </w:rPr>
        <w:t xml:space="preserve"> </w:t>
      </w:r>
      <w:r w:rsidR="00B66873">
        <w:rPr>
          <w:sz w:val="20"/>
          <w:szCs w:val="20"/>
        </w:rPr>
        <w:t xml:space="preserve">PI </w:t>
      </w:r>
      <w:r w:rsidR="008E18F9" w:rsidRPr="00B2708A">
        <w:rPr>
          <w:sz w:val="20"/>
          <w:szCs w:val="20"/>
        </w:rPr>
        <w:t>and key personnel.</w:t>
      </w:r>
    </w:p>
    <w:p w14:paraId="004FB2A1" w14:textId="7F8910CE" w:rsidR="008E18F9" w:rsidRPr="00B2708A" w:rsidRDefault="002D11D5" w:rsidP="00B66873">
      <w:pPr>
        <w:rPr>
          <w:sz w:val="20"/>
          <w:szCs w:val="20"/>
        </w:rPr>
      </w:pPr>
      <w:sdt>
        <w:sdtPr>
          <w:rPr>
            <w:sz w:val="20"/>
            <w:szCs w:val="20"/>
          </w:rPr>
          <w:id w:val="-1004512807"/>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If applicable, conflict of interest in regard to this project has been disclosed to</w:t>
      </w:r>
      <w:r w:rsidR="00B66873">
        <w:rPr>
          <w:sz w:val="20"/>
          <w:szCs w:val="20"/>
        </w:rPr>
        <w:t xml:space="preserve"> the Campbell ORSP</w:t>
      </w:r>
      <w:r w:rsidR="008E18F9" w:rsidRPr="00B2708A">
        <w:rPr>
          <w:sz w:val="20"/>
          <w:szCs w:val="20"/>
        </w:rPr>
        <w:t>.</w:t>
      </w:r>
    </w:p>
    <w:p w14:paraId="4AEBA424" w14:textId="58AE74F9" w:rsidR="008E18F9" w:rsidRPr="00B66873" w:rsidRDefault="008E18F9" w:rsidP="00B66873">
      <w:pPr>
        <w:rPr>
          <w:b/>
          <w:sz w:val="20"/>
          <w:szCs w:val="20"/>
          <w:u w:val="single"/>
        </w:rPr>
      </w:pPr>
      <w:r w:rsidRPr="00B2708A">
        <w:rPr>
          <w:b/>
          <w:sz w:val="20"/>
          <w:szCs w:val="20"/>
          <w:u w:val="single"/>
        </w:rPr>
        <w:t xml:space="preserve">Conduct of </w:t>
      </w:r>
      <w:r w:rsidR="00B66873">
        <w:rPr>
          <w:b/>
          <w:sz w:val="20"/>
          <w:szCs w:val="20"/>
          <w:u w:val="single"/>
        </w:rPr>
        <w:t>Project</w:t>
      </w:r>
    </w:p>
    <w:p w14:paraId="27D1CC39" w14:textId="1BB51906" w:rsidR="004E3755" w:rsidRDefault="002D11D5" w:rsidP="00B2708A">
      <w:pPr>
        <w:spacing w:after="0"/>
        <w:ind w:left="270" w:hanging="270"/>
        <w:rPr>
          <w:sz w:val="20"/>
          <w:szCs w:val="20"/>
        </w:rPr>
      </w:pPr>
      <w:sdt>
        <w:sdtPr>
          <w:rPr>
            <w:sz w:val="20"/>
            <w:szCs w:val="20"/>
          </w:rPr>
          <w:id w:val="1652408141"/>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I have reviewed the proposal and will conduct the project in full compliance with the reviewing IRB’s determinations, institutional policies of Campbell University, and applicable federal and state regulations</w:t>
      </w:r>
      <w:r w:rsidR="004E3755">
        <w:rPr>
          <w:sz w:val="20"/>
          <w:szCs w:val="20"/>
        </w:rPr>
        <w:t>.</w:t>
      </w:r>
    </w:p>
    <w:p w14:paraId="4D04D910" w14:textId="0D8DC716" w:rsidR="008E18F9" w:rsidRPr="00B2708A" w:rsidRDefault="002D11D5" w:rsidP="00B2708A">
      <w:pPr>
        <w:spacing w:after="0"/>
        <w:ind w:left="270" w:hanging="270"/>
        <w:rPr>
          <w:sz w:val="20"/>
          <w:szCs w:val="20"/>
        </w:rPr>
      </w:pPr>
      <w:sdt>
        <w:sdtPr>
          <w:rPr>
            <w:sz w:val="20"/>
            <w:szCs w:val="20"/>
          </w:rPr>
          <w:id w:val="-1337302630"/>
          <w14:checkbox>
            <w14:checked w14:val="0"/>
            <w14:checkedState w14:val="2612" w14:font="MS Gothic"/>
            <w14:uncheckedState w14:val="2610" w14:font="MS Gothic"/>
          </w14:checkbox>
        </w:sdtPr>
        <w:sdtEndPr/>
        <w:sdtContent>
          <w:r w:rsidR="004E3755">
            <w:rPr>
              <w:rFonts w:ascii="MS Gothic" w:eastAsia="MS Gothic" w:hAnsi="MS Gothic" w:hint="eastAsia"/>
              <w:sz w:val="20"/>
              <w:szCs w:val="20"/>
            </w:rPr>
            <w:t>☐</w:t>
          </w:r>
        </w:sdtContent>
      </w:sdt>
      <w:r w:rsidR="004E3755">
        <w:rPr>
          <w:sz w:val="20"/>
          <w:szCs w:val="20"/>
        </w:rPr>
        <w:t xml:space="preserve">  To accept responsibility for scientific and ethical conduct of the research project.</w:t>
      </w:r>
    </w:p>
    <w:p w14:paraId="4E080870" w14:textId="2133D1E9" w:rsidR="008E18F9" w:rsidRPr="00B2708A" w:rsidRDefault="002D11D5" w:rsidP="00B2708A">
      <w:pPr>
        <w:spacing w:after="0"/>
        <w:ind w:left="270" w:hanging="270"/>
        <w:rPr>
          <w:sz w:val="20"/>
          <w:szCs w:val="20"/>
        </w:rPr>
      </w:pPr>
      <w:sdt>
        <w:sdtPr>
          <w:rPr>
            <w:sz w:val="20"/>
            <w:szCs w:val="20"/>
          </w:rPr>
          <w:id w:val="1911037115"/>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The protocol will be conducted as approved the reviewing IRB. Protocol deviations will be reported to the reviewing IRB per their policies and procedures. Documentation of protocol deviation will be kept in the project regulatory files, and if applicable, in the subjects project files.</w:t>
      </w:r>
    </w:p>
    <w:p w14:paraId="2538916C" w14:textId="24EC1DFD" w:rsidR="008E18F9" w:rsidRPr="00B2708A" w:rsidRDefault="002D11D5" w:rsidP="00B2708A">
      <w:pPr>
        <w:spacing w:after="0"/>
        <w:ind w:left="270" w:hanging="270"/>
        <w:rPr>
          <w:sz w:val="20"/>
          <w:szCs w:val="20"/>
        </w:rPr>
      </w:pPr>
      <w:sdt>
        <w:sdtPr>
          <w:rPr>
            <w:sz w:val="20"/>
            <w:szCs w:val="20"/>
          </w:rPr>
          <w:id w:val="-1756976312"/>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Required agreements for date or sample/specimen transfer (e.g. data use agreements, material transfer agreements, etc.) will be in place prior to receiving or transferring data or samples/specimens.</w:t>
      </w:r>
    </w:p>
    <w:p w14:paraId="062FA2D2" w14:textId="70081BA5" w:rsidR="008E18F9" w:rsidRPr="00B2708A" w:rsidRDefault="002D11D5" w:rsidP="00B2708A">
      <w:pPr>
        <w:spacing w:after="0"/>
        <w:ind w:left="270" w:hanging="270"/>
        <w:rPr>
          <w:sz w:val="20"/>
          <w:szCs w:val="20"/>
        </w:rPr>
      </w:pPr>
      <w:sdt>
        <w:sdtPr>
          <w:rPr>
            <w:sz w:val="20"/>
            <w:szCs w:val="20"/>
          </w:rPr>
          <w:id w:val="-887961283"/>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The project coordinator, co-investigators and other key personnel will be added to the reviewing IRB application</w:t>
      </w:r>
      <w:r w:rsidR="004E3755">
        <w:rPr>
          <w:sz w:val="20"/>
          <w:szCs w:val="20"/>
        </w:rPr>
        <w:t xml:space="preserve"> and verify that each individual listed as project personnel at Campbell has completed the mandatory human research protections education</w:t>
      </w:r>
      <w:r w:rsidR="008E18F9" w:rsidRPr="00B2708A">
        <w:rPr>
          <w:sz w:val="20"/>
          <w:szCs w:val="20"/>
        </w:rPr>
        <w:t>.</w:t>
      </w:r>
    </w:p>
    <w:p w14:paraId="6C8609CF" w14:textId="131B4A8C" w:rsidR="008E18F9" w:rsidRDefault="002D11D5" w:rsidP="00B2708A">
      <w:pPr>
        <w:spacing w:after="0"/>
        <w:ind w:left="270" w:hanging="270"/>
        <w:rPr>
          <w:sz w:val="20"/>
          <w:szCs w:val="20"/>
        </w:rPr>
      </w:pPr>
      <w:sdt>
        <w:sdtPr>
          <w:rPr>
            <w:sz w:val="20"/>
            <w:szCs w:val="20"/>
          </w:rPr>
          <w:id w:val="973257102"/>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All research personnel at C</w:t>
      </w:r>
      <w:r w:rsidR="00B66873">
        <w:rPr>
          <w:sz w:val="20"/>
          <w:szCs w:val="20"/>
        </w:rPr>
        <w:t>ampbell</w:t>
      </w:r>
      <w:r w:rsidR="008E18F9" w:rsidRPr="00B2708A">
        <w:rPr>
          <w:sz w:val="20"/>
          <w:szCs w:val="20"/>
        </w:rPr>
        <w:t xml:space="preserve"> understand their role in the project and have access to the most current IRB approved project protocol and consent form, if applicable.</w:t>
      </w:r>
    </w:p>
    <w:p w14:paraId="19078F24" w14:textId="0B09EC32" w:rsidR="004E3755" w:rsidRDefault="002D11D5" w:rsidP="00B2708A">
      <w:pPr>
        <w:spacing w:after="0"/>
        <w:ind w:left="270" w:hanging="270"/>
        <w:rPr>
          <w:sz w:val="20"/>
          <w:szCs w:val="20"/>
        </w:rPr>
      </w:pPr>
      <w:sdt>
        <w:sdtPr>
          <w:rPr>
            <w:sz w:val="20"/>
            <w:szCs w:val="20"/>
          </w:rPr>
          <w:id w:val="208071819"/>
          <w14:checkbox>
            <w14:checked w14:val="0"/>
            <w14:checkedState w14:val="2612" w14:font="MS Gothic"/>
            <w14:uncheckedState w14:val="2610" w14:font="MS Gothic"/>
          </w14:checkbox>
        </w:sdtPr>
        <w:sdtEndPr/>
        <w:sdtContent>
          <w:r w:rsidR="004E3755">
            <w:rPr>
              <w:rFonts w:ascii="MS Gothic" w:eastAsia="MS Gothic" w:hAnsi="MS Gothic" w:hint="eastAsia"/>
              <w:sz w:val="20"/>
              <w:szCs w:val="20"/>
            </w:rPr>
            <w:t>☐</w:t>
          </w:r>
        </w:sdtContent>
      </w:sdt>
      <w:r w:rsidR="004E3755">
        <w:rPr>
          <w:sz w:val="20"/>
          <w:szCs w:val="20"/>
        </w:rPr>
        <w:t xml:space="preserve"> </w:t>
      </w:r>
      <w:r w:rsidR="00333C7C">
        <w:rPr>
          <w:sz w:val="20"/>
          <w:szCs w:val="20"/>
        </w:rPr>
        <w:t xml:space="preserve"> </w:t>
      </w:r>
      <w:r w:rsidR="004E3755">
        <w:rPr>
          <w:sz w:val="20"/>
          <w:szCs w:val="20"/>
        </w:rPr>
        <w:t>To verify that each individual listed as project personnel at Campbell for this application possesses the necessary experience and qualifications for conducting the research activities in the role described for this research project.</w:t>
      </w:r>
    </w:p>
    <w:p w14:paraId="40203692" w14:textId="01EFE7F4" w:rsidR="004E3755" w:rsidRPr="00B2708A" w:rsidRDefault="002D11D5" w:rsidP="00B2708A">
      <w:pPr>
        <w:spacing w:after="0"/>
        <w:ind w:left="270" w:hanging="270"/>
        <w:rPr>
          <w:sz w:val="20"/>
          <w:szCs w:val="20"/>
        </w:rPr>
      </w:pPr>
      <w:sdt>
        <w:sdtPr>
          <w:rPr>
            <w:sz w:val="20"/>
            <w:szCs w:val="20"/>
          </w:rPr>
          <w:id w:val="-939919735"/>
          <w14:checkbox>
            <w14:checked w14:val="0"/>
            <w14:checkedState w14:val="2612" w14:font="MS Gothic"/>
            <w14:uncheckedState w14:val="2610" w14:font="MS Gothic"/>
          </w14:checkbox>
        </w:sdtPr>
        <w:sdtEndPr/>
        <w:sdtContent>
          <w:r w:rsidR="00333C7C">
            <w:rPr>
              <w:rFonts w:ascii="MS Gothic" w:eastAsia="MS Gothic" w:hAnsi="MS Gothic" w:hint="eastAsia"/>
              <w:sz w:val="20"/>
              <w:szCs w:val="20"/>
            </w:rPr>
            <w:t>☐</w:t>
          </w:r>
        </w:sdtContent>
      </w:sdt>
      <w:r w:rsidR="00333C7C">
        <w:rPr>
          <w:sz w:val="20"/>
          <w:szCs w:val="20"/>
        </w:rPr>
        <w:t xml:space="preserve">  </w:t>
      </w:r>
      <w:r w:rsidR="004E3755">
        <w:rPr>
          <w:sz w:val="20"/>
          <w:szCs w:val="20"/>
        </w:rPr>
        <w:t>To verify that I have appropriate facilities and resources for conducting the project.</w:t>
      </w:r>
    </w:p>
    <w:p w14:paraId="6D333AE4" w14:textId="19099374" w:rsidR="008E18F9" w:rsidRPr="00B2708A" w:rsidRDefault="002D11D5" w:rsidP="00B2708A">
      <w:pPr>
        <w:spacing w:after="0"/>
        <w:ind w:left="270" w:hanging="270"/>
        <w:rPr>
          <w:sz w:val="20"/>
          <w:szCs w:val="20"/>
        </w:rPr>
      </w:pPr>
      <w:sdt>
        <w:sdtPr>
          <w:rPr>
            <w:sz w:val="20"/>
            <w:szCs w:val="20"/>
          </w:rPr>
          <w:id w:val="-1372369218"/>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No subject will be enrolled into this project until the IRB approval letter from the reviewing IRB has been received.</w:t>
      </w:r>
    </w:p>
    <w:p w14:paraId="61671DDC" w14:textId="53F887A6" w:rsidR="008E18F9" w:rsidRPr="00B2708A" w:rsidRDefault="002D11D5" w:rsidP="00B2708A">
      <w:pPr>
        <w:spacing w:after="0"/>
        <w:ind w:left="270" w:hanging="270"/>
        <w:rPr>
          <w:sz w:val="20"/>
          <w:szCs w:val="20"/>
        </w:rPr>
      </w:pPr>
      <w:sdt>
        <w:sdtPr>
          <w:rPr>
            <w:sz w:val="20"/>
            <w:szCs w:val="20"/>
          </w:rPr>
          <w:id w:val="-645897937"/>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8E18F9" w:rsidRPr="00B2708A">
        <w:rPr>
          <w:sz w:val="20"/>
          <w:szCs w:val="20"/>
        </w:rPr>
        <w:t>A copy of the initial IRB approval letter will be provided by</w:t>
      </w:r>
      <w:r w:rsidR="00126D0D" w:rsidRPr="00B2708A">
        <w:rPr>
          <w:sz w:val="20"/>
          <w:szCs w:val="20"/>
        </w:rPr>
        <w:t xml:space="preserve"> the C</w:t>
      </w:r>
      <w:r w:rsidR="00B66873">
        <w:rPr>
          <w:sz w:val="20"/>
          <w:szCs w:val="20"/>
        </w:rPr>
        <w:t>ampbell</w:t>
      </w:r>
      <w:r w:rsidR="00126D0D" w:rsidRPr="00B2708A">
        <w:rPr>
          <w:sz w:val="20"/>
          <w:szCs w:val="20"/>
        </w:rPr>
        <w:t xml:space="preserve"> PI to the C</w:t>
      </w:r>
      <w:r w:rsidR="00B66873">
        <w:rPr>
          <w:sz w:val="20"/>
          <w:szCs w:val="20"/>
        </w:rPr>
        <w:t>ampbell</w:t>
      </w:r>
      <w:r w:rsidR="00126D0D" w:rsidRPr="00B2708A">
        <w:rPr>
          <w:sz w:val="20"/>
          <w:szCs w:val="20"/>
        </w:rPr>
        <w:t xml:space="preserve"> IRB Office.</w:t>
      </w:r>
    </w:p>
    <w:p w14:paraId="4BF16374" w14:textId="5A1132D1" w:rsidR="00126D0D" w:rsidRPr="00B2708A" w:rsidRDefault="002D11D5" w:rsidP="00B2708A">
      <w:pPr>
        <w:spacing w:after="0"/>
        <w:ind w:left="270" w:hanging="270"/>
        <w:rPr>
          <w:sz w:val="20"/>
          <w:szCs w:val="20"/>
        </w:rPr>
      </w:pPr>
      <w:sdt>
        <w:sdtPr>
          <w:rPr>
            <w:sz w:val="20"/>
            <w:szCs w:val="20"/>
          </w:rPr>
          <w:id w:val="-11079299"/>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126D0D" w:rsidRPr="00B2708A">
        <w:rPr>
          <w:sz w:val="20"/>
          <w:szCs w:val="20"/>
        </w:rPr>
        <w:t>If applicable, the informed consent process will be conducted as approved by the reviewing IRB in order to ensure that potential research subjects understand the purpose of the project, the procedures they are being asked to undergo, the potential risks, benefits, and alternatives of the project, their rights as a project subject, and have sufficient time to decide about participating.  Subjects will not be enrolled in the project nor will project procedures be conducted until such informed consent is obtained.</w:t>
      </w:r>
    </w:p>
    <w:p w14:paraId="06812D84" w14:textId="31FDE221" w:rsidR="00126D0D" w:rsidRPr="00B2708A" w:rsidRDefault="002D11D5" w:rsidP="00B2708A">
      <w:pPr>
        <w:spacing w:after="0"/>
        <w:ind w:left="270" w:hanging="270"/>
        <w:rPr>
          <w:sz w:val="20"/>
          <w:szCs w:val="20"/>
        </w:rPr>
      </w:pPr>
      <w:sdt>
        <w:sdtPr>
          <w:rPr>
            <w:sz w:val="20"/>
            <w:szCs w:val="20"/>
          </w:rPr>
          <w:id w:val="-1949537595"/>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126D0D" w:rsidRPr="00B2708A">
        <w:rPr>
          <w:sz w:val="20"/>
          <w:szCs w:val="20"/>
        </w:rPr>
        <w:t>Subjects will be kept fully and promptly informed of any new information that may affect their willingness to continue to participate in the project.</w:t>
      </w:r>
    </w:p>
    <w:p w14:paraId="24BBC24C" w14:textId="478303E3" w:rsidR="00126D0D" w:rsidRPr="00B2708A" w:rsidRDefault="002D11D5" w:rsidP="00B2708A">
      <w:pPr>
        <w:spacing w:after="0"/>
        <w:ind w:left="270" w:hanging="270"/>
        <w:rPr>
          <w:sz w:val="20"/>
          <w:szCs w:val="20"/>
        </w:rPr>
      </w:pPr>
      <w:sdt>
        <w:sdtPr>
          <w:rPr>
            <w:sz w:val="20"/>
            <w:szCs w:val="20"/>
          </w:rPr>
          <w:id w:val="-793060622"/>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126D0D" w:rsidRPr="00B2708A">
        <w:rPr>
          <w:sz w:val="20"/>
          <w:szCs w:val="20"/>
        </w:rPr>
        <w:t>Current and accurate records of data, outcomes and adverse events will be maintained to permit an on-going assessment of the risks/benefits ratio of participation. The privacy of the subjects and the confidentiality and security of the data will be maintained per institutional policy.</w:t>
      </w:r>
    </w:p>
    <w:p w14:paraId="5219B0EE" w14:textId="5B4B8505" w:rsidR="00126D0D" w:rsidRPr="00B2708A" w:rsidRDefault="002D11D5" w:rsidP="00B2708A">
      <w:pPr>
        <w:spacing w:after="0"/>
        <w:ind w:left="270" w:hanging="270"/>
        <w:rPr>
          <w:sz w:val="20"/>
          <w:szCs w:val="20"/>
        </w:rPr>
      </w:pPr>
      <w:sdt>
        <w:sdtPr>
          <w:rPr>
            <w:sz w:val="20"/>
            <w:szCs w:val="20"/>
          </w:rPr>
          <w:id w:val="1601452867"/>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B2708A" w:rsidRPr="00B2708A">
        <w:rPr>
          <w:sz w:val="20"/>
          <w:szCs w:val="20"/>
        </w:rPr>
        <w:t>Reportable</w:t>
      </w:r>
      <w:r w:rsidR="00126D0D" w:rsidRPr="00B2708A">
        <w:rPr>
          <w:sz w:val="20"/>
          <w:szCs w:val="20"/>
        </w:rPr>
        <w:t xml:space="preserve"> events will be reported to the reviewing IRB in a timely manner according to the policies of the reviewing IRB. A reasonable effort will be made to ensure that subjects who have suffered an adverse event associated with participation receive adequate care to correct or alleviate the consequences of the adverse event to extent possible.</w:t>
      </w:r>
    </w:p>
    <w:p w14:paraId="3EA573B3" w14:textId="19B74286" w:rsidR="00126D0D" w:rsidRPr="00B2708A" w:rsidRDefault="002D11D5" w:rsidP="00B2708A">
      <w:pPr>
        <w:spacing w:after="0"/>
        <w:ind w:left="270" w:hanging="270"/>
        <w:rPr>
          <w:sz w:val="20"/>
          <w:szCs w:val="20"/>
        </w:rPr>
      </w:pPr>
      <w:sdt>
        <w:sdtPr>
          <w:rPr>
            <w:sz w:val="20"/>
            <w:szCs w:val="20"/>
          </w:rPr>
          <w:id w:val="178551871"/>
          <w14:checkbox>
            <w14:checked w14:val="0"/>
            <w14:checkedState w14:val="2612" w14:font="MS Gothic"/>
            <w14:uncheckedState w14:val="2610" w14:font="MS Gothic"/>
          </w14:checkbox>
        </w:sdtPr>
        <w:sdtEndPr/>
        <w:sdtContent>
          <w:r w:rsidR="00B66873">
            <w:rPr>
              <w:rFonts w:ascii="MS Gothic" w:eastAsia="MS Gothic" w:hAnsi="MS Gothic" w:hint="eastAsia"/>
              <w:sz w:val="20"/>
              <w:szCs w:val="20"/>
            </w:rPr>
            <w:t>☐</w:t>
          </w:r>
        </w:sdtContent>
      </w:sdt>
      <w:r w:rsidR="00B2708A">
        <w:rPr>
          <w:sz w:val="20"/>
          <w:szCs w:val="20"/>
        </w:rPr>
        <w:t xml:space="preserve">  </w:t>
      </w:r>
      <w:r w:rsidR="00126D0D" w:rsidRPr="00B2708A">
        <w:rPr>
          <w:sz w:val="20"/>
          <w:szCs w:val="20"/>
        </w:rPr>
        <w:t>The C</w:t>
      </w:r>
      <w:r w:rsidR="004E3755">
        <w:rPr>
          <w:sz w:val="20"/>
          <w:szCs w:val="20"/>
        </w:rPr>
        <w:t>ampbell</w:t>
      </w:r>
      <w:r w:rsidR="00126D0D" w:rsidRPr="00B2708A">
        <w:rPr>
          <w:sz w:val="20"/>
          <w:szCs w:val="20"/>
        </w:rPr>
        <w:t xml:space="preserve"> IRB Office will be contacted regarding any UPIRSO, serious and continuing non-compliance, suspension or termination that occurred at C</w:t>
      </w:r>
      <w:r w:rsidR="004E3755">
        <w:rPr>
          <w:sz w:val="20"/>
          <w:szCs w:val="20"/>
        </w:rPr>
        <w:t>ampbell</w:t>
      </w:r>
      <w:r w:rsidR="00126D0D" w:rsidRPr="00B2708A">
        <w:rPr>
          <w:sz w:val="20"/>
          <w:szCs w:val="20"/>
        </w:rPr>
        <w:t>.</w:t>
      </w:r>
    </w:p>
    <w:p w14:paraId="6C5480AD" w14:textId="64FB93EB" w:rsidR="00126D0D" w:rsidRDefault="002D11D5" w:rsidP="00B2708A">
      <w:pPr>
        <w:spacing w:after="0"/>
        <w:ind w:left="270" w:hanging="270"/>
        <w:rPr>
          <w:sz w:val="20"/>
          <w:szCs w:val="20"/>
        </w:rPr>
      </w:pPr>
      <w:sdt>
        <w:sdtPr>
          <w:rPr>
            <w:sz w:val="20"/>
            <w:szCs w:val="20"/>
          </w:rPr>
          <w:id w:val="-1126079287"/>
          <w14:checkbox>
            <w14:checked w14:val="0"/>
            <w14:checkedState w14:val="2612" w14:font="MS Gothic"/>
            <w14:uncheckedState w14:val="2610" w14:font="MS Gothic"/>
          </w14:checkbox>
        </w:sdtPr>
        <w:sdtEndPr/>
        <w:sdtContent>
          <w:r w:rsidR="004E3755">
            <w:rPr>
              <w:rFonts w:ascii="MS Gothic" w:eastAsia="MS Gothic" w:hAnsi="MS Gothic" w:hint="eastAsia"/>
              <w:sz w:val="20"/>
              <w:szCs w:val="20"/>
            </w:rPr>
            <w:t>☐</w:t>
          </w:r>
        </w:sdtContent>
      </w:sdt>
      <w:r w:rsidR="00B2708A">
        <w:rPr>
          <w:sz w:val="20"/>
          <w:szCs w:val="20"/>
        </w:rPr>
        <w:t xml:space="preserve">  </w:t>
      </w:r>
      <w:r w:rsidR="00126D0D" w:rsidRPr="00B2708A">
        <w:rPr>
          <w:sz w:val="20"/>
          <w:szCs w:val="20"/>
        </w:rPr>
        <w:t>The Lead Principal Investigator for the project will be provided with information from this site regarding project progress as required for continuing review by the reviewing IRB.</w:t>
      </w:r>
    </w:p>
    <w:p w14:paraId="00D96736" w14:textId="77777777" w:rsidR="00B2708A" w:rsidRDefault="00B2708A" w:rsidP="00B2708A">
      <w:pPr>
        <w:spacing w:after="0"/>
        <w:ind w:left="270" w:hanging="270"/>
        <w:rPr>
          <w:sz w:val="20"/>
          <w:szCs w:val="20"/>
        </w:rPr>
      </w:pPr>
    </w:p>
    <w:p w14:paraId="2F59278F" w14:textId="4CE40A2A" w:rsidR="00B2708A" w:rsidRDefault="00B2708A" w:rsidP="00B2708A">
      <w:pPr>
        <w:spacing w:after="0"/>
        <w:ind w:left="270" w:hanging="270"/>
        <w:rPr>
          <w:sz w:val="20"/>
          <w:szCs w:val="20"/>
        </w:rPr>
      </w:pPr>
    </w:p>
    <w:p w14:paraId="6366CEF6" w14:textId="792AB7AD" w:rsidR="001136C3" w:rsidRDefault="002D11D5" w:rsidP="00B2708A">
      <w:pPr>
        <w:spacing w:after="0"/>
        <w:ind w:left="270" w:hanging="270"/>
        <w:rPr>
          <w:sz w:val="20"/>
          <w:szCs w:val="20"/>
        </w:rPr>
      </w:pPr>
      <w:sdt>
        <w:sdtPr>
          <w:rPr>
            <w:sz w:val="20"/>
            <w:szCs w:val="20"/>
          </w:rPr>
          <w:id w:val="-671254454"/>
          <w:placeholder>
            <w:docPart w:val="67015FB1394F42D7BD8E0E44F313F66C"/>
          </w:placeholder>
          <w:showingPlcHdr/>
        </w:sdtPr>
        <w:sdtContent>
          <w:r>
            <w:rPr>
              <w:rStyle w:val="PlaceholderText"/>
            </w:rPr>
            <w:t>e signature is acceptable</w:t>
          </w:r>
        </w:sdtContent>
      </w:sdt>
      <w:r>
        <w:rPr>
          <w:sz w:val="20"/>
          <w:szCs w:val="20"/>
        </w:rPr>
        <w:tab/>
      </w:r>
      <w:r>
        <w:rPr>
          <w:sz w:val="20"/>
          <w:szCs w:val="20"/>
        </w:rPr>
        <w:tab/>
      </w:r>
      <w:r>
        <w:rPr>
          <w:sz w:val="20"/>
          <w:szCs w:val="20"/>
        </w:rPr>
        <w:tab/>
      </w:r>
      <w:r>
        <w:rPr>
          <w:sz w:val="20"/>
          <w:szCs w:val="20"/>
        </w:rPr>
        <w:tab/>
      </w:r>
      <w:r>
        <w:rPr>
          <w:sz w:val="20"/>
          <w:szCs w:val="20"/>
        </w:rPr>
        <w:tab/>
      </w:r>
      <w:r>
        <w:rPr>
          <w:sz w:val="20"/>
          <w:szCs w:val="20"/>
        </w:rPr>
        <w:tab/>
      </w:r>
      <w:sdt>
        <w:sdtPr>
          <w:rPr>
            <w:sz w:val="20"/>
            <w:szCs w:val="20"/>
          </w:rPr>
          <w:id w:val="-655106"/>
          <w:placeholder>
            <w:docPart w:val="5D6DC4AC53A84EE1A18E890F26BAAD22"/>
          </w:placeholder>
          <w:showingPlcHdr/>
          <w:date>
            <w:dateFormat w:val="M/d/yyyy"/>
            <w:lid w:val="en-US"/>
            <w:storeMappedDataAs w:val="dateTime"/>
            <w:calendar w:val="gregorian"/>
          </w:date>
        </w:sdtPr>
        <w:sdtContent>
          <w:r w:rsidRPr="00ED4A2D">
            <w:rPr>
              <w:rStyle w:val="PlaceholderText"/>
            </w:rPr>
            <w:t>Click or tap to enter a date.</w:t>
          </w:r>
        </w:sdtContent>
      </w:sdt>
    </w:p>
    <w:p w14:paraId="225B8A6F" w14:textId="37F0BC80" w:rsidR="00126D0D" w:rsidRDefault="00B2708A" w:rsidP="0066150B">
      <w:pPr>
        <w:spacing w:after="0"/>
        <w:ind w:left="270" w:hanging="270"/>
      </w:pPr>
      <w:r>
        <w:rPr>
          <w:sz w:val="20"/>
          <w:szCs w:val="20"/>
        </w:rPr>
        <w:t>C</w:t>
      </w:r>
      <w:r w:rsidR="00CA3CE2">
        <w:rPr>
          <w:sz w:val="20"/>
          <w:szCs w:val="20"/>
        </w:rPr>
        <w:t>ampbell</w:t>
      </w:r>
      <w:r>
        <w:rPr>
          <w:sz w:val="20"/>
          <w:szCs w:val="20"/>
        </w:rPr>
        <w:t xml:space="preserve"> PI signature</w:t>
      </w:r>
      <w:r w:rsidR="00CA3CE2">
        <w:rPr>
          <w:sz w:val="20"/>
          <w:szCs w:val="20"/>
        </w:rPr>
        <w:t xml:space="preserve">:  </w:t>
      </w:r>
      <w:r>
        <w:rPr>
          <w:sz w:val="20"/>
          <w:szCs w:val="20"/>
        </w:rPr>
        <w:tab/>
      </w:r>
      <w:r>
        <w:rPr>
          <w:sz w:val="20"/>
          <w:szCs w:val="20"/>
        </w:rPr>
        <w:tab/>
      </w:r>
      <w:r>
        <w:rPr>
          <w:sz w:val="20"/>
          <w:szCs w:val="20"/>
        </w:rPr>
        <w:tab/>
      </w:r>
      <w:r>
        <w:rPr>
          <w:sz w:val="20"/>
          <w:szCs w:val="20"/>
        </w:rPr>
        <w:tab/>
      </w:r>
      <w:r w:rsidR="00CA3CE2">
        <w:rPr>
          <w:sz w:val="20"/>
          <w:szCs w:val="20"/>
        </w:rPr>
        <w:tab/>
      </w:r>
      <w:r w:rsidR="00CA3CE2">
        <w:rPr>
          <w:sz w:val="20"/>
          <w:szCs w:val="20"/>
        </w:rPr>
        <w:tab/>
      </w:r>
      <w:r w:rsidR="00CA3CE2">
        <w:rPr>
          <w:sz w:val="20"/>
          <w:szCs w:val="20"/>
        </w:rPr>
        <w:tab/>
      </w:r>
      <w:r w:rsidR="00CA3CE2">
        <w:rPr>
          <w:sz w:val="20"/>
          <w:szCs w:val="20"/>
        </w:rPr>
        <w:tab/>
      </w:r>
      <w:r>
        <w:rPr>
          <w:sz w:val="20"/>
          <w:szCs w:val="20"/>
        </w:rPr>
        <w:t>Date</w:t>
      </w:r>
    </w:p>
    <w:sectPr w:rsidR="00126D0D" w:rsidSect="0037024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A87F" w14:textId="77777777" w:rsidR="008E18F9" w:rsidRDefault="008E18F9" w:rsidP="008E18F9">
      <w:pPr>
        <w:spacing w:after="0" w:line="240" w:lineRule="auto"/>
      </w:pPr>
      <w:r>
        <w:separator/>
      </w:r>
    </w:p>
  </w:endnote>
  <w:endnote w:type="continuationSeparator" w:id="0">
    <w:p w14:paraId="558311C2" w14:textId="77777777" w:rsidR="008E18F9" w:rsidRDefault="008E18F9" w:rsidP="008E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0BF1" w14:textId="77777777" w:rsidR="004E3755" w:rsidRDefault="004E3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FB27" w14:textId="1D7A00EF" w:rsidR="004E3755" w:rsidRPr="0037024D" w:rsidRDefault="004E3755" w:rsidP="0037024D">
    <w:pPr>
      <w:pStyle w:val="Footer"/>
      <w:tabs>
        <w:tab w:val="clear" w:pos="9360"/>
        <w:tab w:val="left" w:pos="9270"/>
        <w:tab w:val="left" w:pos="9720"/>
      </w:tabs>
      <w:rPr>
        <w:sz w:val="18"/>
        <w:szCs w:val="18"/>
      </w:rPr>
    </w:pPr>
    <w:r w:rsidRPr="0037024D">
      <w:rPr>
        <w:sz w:val="18"/>
        <w:szCs w:val="18"/>
      </w:rPr>
      <w:t xml:space="preserve">Version: </w:t>
    </w:r>
    <w:r w:rsidR="0037024D" w:rsidRPr="0037024D">
      <w:rPr>
        <w:sz w:val="18"/>
        <w:szCs w:val="18"/>
      </w:rPr>
      <w:t>3.24.2021</w:t>
    </w:r>
    <w:r w:rsidR="0037024D">
      <w:rPr>
        <w:sz w:val="18"/>
        <w:szCs w:val="18"/>
      </w:rPr>
      <w:tab/>
    </w:r>
    <w:r w:rsidR="0037024D">
      <w:rPr>
        <w:sz w:val="18"/>
        <w:szCs w:val="18"/>
      </w:rPr>
      <w:tab/>
    </w:r>
    <w:r w:rsidR="0037024D">
      <w:rPr>
        <w:sz w:val="18"/>
        <w:szCs w:val="18"/>
      </w:rPr>
      <w:tab/>
    </w:r>
    <w:sdt>
      <w:sdtPr>
        <w:rPr>
          <w:sz w:val="18"/>
          <w:szCs w:val="18"/>
        </w:rPr>
        <w:id w:val="919604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Pr="0037024D">
              <w:rPr>
                <w:sz w:val="18"/>
                <w:szCs w:val="18"/>
              </w:rPr>
              <w:t xml:space="preserve">Page </w:t>
            </w:r>
            <w:r w:rsidRPr="0037024D">
              <w:rPr>
                <w:b/>
                <w:bCs/>
                <w:sz w:val="18"/>
                <w:szCs w:val="18"/>
              </w:rPr>
              <w:fldChar w:fldCharType="begin"/>
            </w:r>
            <w:r w:rsidRPr="0037024D">
              <w:rPr>
                <w:b/>
                <w:bCs/>
                <w:sz w:val="18"/>
                <w:szCs w:val="18"/>
              </w:rPr>
              <w:instrText xml:space="preserve"> PAGE </w:instrText>
            </w:r>
            <w:r w:rsidRPr="0037024D">
              <w:rPr>
                <w:b/>
                <w:bCs/>
                <w:sz w:val="18"/>
                <w:szCs w:val="18"/>
              </w:rPr>
              <w:fldChar w:fldCharType="separate"/>
            </w:r>
            <w:r w:rsidRPr="0037024D">
              <w:rPr>
                <w:b/>
                <w:bCs/>
                <w:noProof/>
                <w:sz w:val="18"/>
                <w:szCs w:val="18"/>
              </w:rPr>
              <w:t>2</w:t>
            </w:r>
            <w:r w:rsidRPr="0037024D">
              <w:rPr>
                <w:b/>
                <w:bCs/>
                <w:sz w:val="18"/>
                <w:szCs w:val="18"/>
              </w:rPr>
              <w:fldChar w:fldCharType="end"/>
            </w:r>
            <w:r w:rsidRPr="0037024D">
              <w:rPr>
                <w:sz w:val="18"/>
                <w:szCs w:val="18"/>
              </w:rPr>
              <w:t xml:space="preserve"> of </w:t>
            </w:r>
            <w:r w:rsidRPr="0037024D">
              <w:rPr>
                <w:b/>
                <w:bCs/>
                <w:sz w:val="18"/>
                <w:szCs w:val="18"/>
              </w:rPr>
              <w:fldChar w:fldCharType="begin"/>
            </w:r>
            <w:r w:rsidRPr="0037024D">
              <w:rPr>
                <w:b/>
                <w:bCs/>
                <w:sz w:val="18"/>
                <w:szCs w:val="18"/>
              </w:rPr>
              <w:instrText xml:space="preserve"> NUMPAGES  </w:instrText>
            </w:r>
            <w:r w:rsidRPr="0037024D">
              <w:rPr>
                <w:b/>
                <w:bCs/>
                <w:sz w:val="18"/>
                <w:szCs w:val="18"/>
              </w:rPr>
              <w:fldChar w:fldCharType="separate"/>
            </w:r>
            <w:r w:rsidRPr="0037024D">
              <w:rPr>
                <w:b/>
                <w:bCs/>
                <w:noProof/>
                <w:sz w:val="18"/>
                <w:szCs w:val="18"/>
              </w:rPr>
              <w:t>2</w:t>
            </w:r>
            <w:r w:rsidRPr="0037024D">
              <w:rPr>
                <w:b/>
                <w:bCs/>
                <w:sz w:val="18"/>
                <w:szCs w:val="18"/>
              </w:rPr>
              <w:fldChar w:fldCharType="end"/>
            </w:r>
          </w:sdtContent>
        </w:sdt>
      </w:sdtContent>
    </w:sdt>
  </w:p>
  <w:p w14:paraId="64D5E389" w14:textId="3C5C77FD" w:rsidR="00B2708A" w:rsidRPr="00B2708A" w:rsidRDefault="00B2708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6BA6" w14:textId="77777777" w:rsidR="0037024D" w:rsidRPr="0037024D" w:rsidRDefault="0037024D" w:rsidP="0037024D">
    <w:pPr>
      <w:pStyle w:val="Footer"/>
      <w:tabs>
        <w:tab w:val="clear" w:pos="9360"/>
        <w:tab w:val="left" w:pos="9270"/>
        <w:tab w:val="left" w:pos="9720"/>
      </w:tabs>
      <w:rPr>
        <w:sz w:val="18"/>
        <w:szCs w:val="18"/>
      </w:rPr>
    </w:pPr>
    <w:r w:rsidRPr="0037024D">
      <w:rPr>
        <w:sz w:val="18"/>
        <w:szCs w:val="18"/>
      </w:rPr>
      <w:t>Version: 3.24.2021</w:t>
    </w:r>
    <w:r>
      <w:rPr>
        <w:sz w:val="18"/>
        <w:szCs w:val="18"/>
      </w:rPr>
      <w:tab/>
    </w:r>
    <w:r>
      <w:rPr>
        <w:sz w:val="18"/>
        <w:szCs w:val="18"/>
      </w:rPr>
      <w:tab/>
    </w:r>
    <w:r>
      <w:rPr>
        <w:sz w:val="18"/>
        <w:szCs w:val="18"/>
      </w:rPr>
      <w:tab/>
    </w:r>
    <w:sdt>
      <w:sdtPr>
        <w:rPr>
          <w:sz w:val="18"/>
          <w:szCs w:val="18"/>
        </w:rPr>
        <w:id w:val="-323514352"/>
        <w:docPartObj>
          <w:docPartGallery w:val="Page Numbers (Bottom of Page)"/>
          <w:docPartUnique/>
        </w:docPartObj>
      </w:sdtPr>
      <w:sdtEndPr/>
      <w:sdtContent>
        <w:sdt>
          <w:sdtPr>
            <w:rPr>
              <w:sz w:val="18"/>
              <w:szCs w:val="18"/>
            </w:rPr>
            <w:id w:val="453218828"/>
            <w:docPartObj>
              <w:docPartGallery w:val="Page Numbers (Top of Page)"/>
              <w:docPartUnique/>
            </w:docPartObj>
          </w:sdtPr>
          <w:sdtEndPr/>
          <w:sdtContent>
            <w:r w:rsidRPr="0037024D">
              <w:rPr>
                <w:sz w:val="18"/>
                <w:szCs w:val="18"/>
              </w:rPr>
              <w:t xml:space="preserve">Page </w:t>
            </w:r>
            <w:r w:rsidRPr="0037024D">
              <w:rPr>
                <w:b/>
                <w:bCs/>
                <w:sz w:val="18"/>
                <w:szCs w:val="18"/>
              </w:rPr>
              <w:fldChar w:fldCharType="begin"/>
            </w:r>
            <w:r w:rsidRPr="0037024D">
              <w:rPr>
                <w:b/>
                <w:bCs/>
                <w:sz w:val="18"/>
                <w:szCs w:val="18"/>
              </w:rPr>
              <w:instrText xml:space="preserve"> PAGE </w:instrText>
            </w:r>
            <w:r w:rsidRPr="0037024D">
              <w:rPr>
                <w:b/>
                <w:bCs/>
                <w:sz w:val="18"/>
                <w:szCs w:val="18"/>
              </w:rPr>
              <w:fldChar w:fldCharType="separate"/>
            </w:r>
            <w:r>
              <w:rPr>
                <w:b/>
                <w:bCs/>
                <w:sz w:val="18"/>
                <w:szCs w:val="18"/>
              </w:rPr>
              <w:t>2</w:t>
            </w:r>
            <w:r w:rsidRPr="0037024D">
              <w:rPr>
                <w:b/>
                <w:bCs/>
                <w:sz w:val="18"/>
                <w:szCs w:val="18"/>
              </w:rPr>
              <w:fldChar w:fldCharType="end"/>
            </w:r>
            <w:r w:rsidRPr="0037024D">
              <w:rPr>
                <w:sz w:val="18"/>
                <w:szCs w:val="18"/>
              </w:rPr>
              <w:t xml:space="preserve"> of </w:t>
            </w:r>
            <w:r w:rsidRPr="0037024D">
              <w:rPr>
                <w:b/>
                <w:bCs/>
                <w:sz w:val="18"/>
                <w:szCs w:val="18"/>
              </w:rPr>
              <w:fldChar w:fldCharType="begin"/>
            </w:r>
            <w:r w:rsidRPr="0037024D">
              <w:rPr>
                <w:b/>
                <w:bCs/>
                <w:sz w:val="18"/>
                <w:szCs w:val="18"/>
              </w:rPr>
              <w:instrText xml:space="preserve"> NUMPAGES  </w:instrText>
            </w:r>
            <w:r w:rsidRPr="0037024D">
              <w:rPr>
                <w:b/>
                <w:bCs/>
                <w:sz w:val="18"/>
                <w:szCs w:val="18"/>
              </w:rPr>
              <w:fldChar w:fldCharType="separate"/>
            </w:r>
            <w:r>
              <w:rPr>
                <w:b/>
                <w:bCs/>
                <w:sz w:val="18"/>
                <w:szCs w:val="18"/>
              </w:rPr>
              <w:t>2</w:t>
            </w:r>
            <w:r w:rsidRPr="0037024D">
              <w:rPr>
                <w:b/>
                <w:bCs/>
                <w:sz w:val="18"/>
                <w:szCs w:val="18"/>
              </w:rPr>
              <w:fldChar w:fldCharType="end"/>
            </w:r>
          </w:sdtContent>
        </w:sdt>
      </w:sdtContent>
    </w:sdt>
  </w:p>
  <w:p w14:paraId="6BA19C0C" w14:textId="77777777" w:rsidR="004E3755" w:rsidRDefault="004E3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A7EE2" w14:textId="77777777" w:rsidR="008E18F9" w:rsidRDefault="008E18F9" w:rsidP="008E18F9">
      <w:pPr>
        <w:spacing w:after="0" w:line="240" w:lineRule="auto"/>
      </w:pPr>
      <w:r>
        <w:separator/>
      </w:r>
    </w:p>
  </w:footnote>
  <w:footnote w:type="continuationSeparator" w:id="0">
    <w:p w14:paraId="6FC00C7F" w14:textId="77777777" w:rsidR="008E18F9" w:rsidRDefault="008E18F9" w:rsidP="008E1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1D17" w14:textId="77777777" w:rsidR="004E3755" w:rsidRDefault="004E3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3B52" w14:textId="3AAA4BEB" w:rsidR="008E18F9" w:rsidRPr="00C552DA" w:rsidRDefault="008E18F9" w:rsidP="0037024D">
    <w:pPr>
      <w:spacing w:after="0" w:line="240" w:lineRule="auto"/>
      <w:ind w:left="3600"/>
      <w:jc w:val="right"/>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310C" w14:textId="77777777" w:rsidR="0037024D" w:rsidRPr="008E18F9" w:rsidRDefault="0037024D" w:rsidP="0037024D">
    <w:pPr>
      <w:spacing w:after="0" w:line="240" w:lineRule="auto"/>
      <w:ind w:left="3600"/>
      <w:jc w:val="right"/>
      <w:rPr>
        <w:rFonts w:ascii="Calibri" w:eastAsia="Calibri" w:hAnsi="Calibri" w:cs="Times New Roman"/>
        <w:sz w:val="20"/>
        <w:szCs w:val="20"/>
      </w:rPr>
    </w:pPr>
    <w:r w:rsidRPr="008E18F9">
      <w:rPr>
        <w:rFonts w:ascii="Calibri" w:eastAsia="Calibri" w:hAnsi="Calibri" w:cs="Times New Roman"/>
        <w:noProof/>
      </w:rPr>
      <w:drawing>
        <wp:anchor distT="0" distB="0" distL="114300" distR="114300" simplePos="0" relativeHeight="251661312" behindDoc="1" locked="0" layoutInCell="1" allowOverlap="1" wp14:anchorId="095B46F8" wp14:editId="0DBE5C95">
          <wp:simplePos x="0" y="0"/>
          <wp:positionH relativeFrom="column">
            <wp:posOffset>58420</wp:posOffset>
          </wp:positionH>
          <wp:positionV relativeFrom="paragraph">
            <wp:posOffset>0</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800100"/>
                  </a:xfrm>
                  <a:prstGeom prst="rect">
                    <a:avLst/>
                  </a:prstGeom>
                  <a:noFill/>
                </pic:spPr>
              </pic:pic>
            </a:graphicData>
          </a:graphic>
          <wp14:sizeRelH relativeFrom="page">
            <wp14:pctWidth>0</wp14:pctWidth>
          </wp14:sizeRelH>
          <wp14:sizeRelV relativeFrom="page">
            <wp14:pctHeight>0</wp14:pctHeight>
          </wp14:sizeRelV>
        </wp:anchor>
      </w:drawing>
    </w:r>
    <w:r w:rsidRPr="008E18F9">
      <w:rPr>
        <w:rFonts w:ascii="Calibri" w:eastAsia="Calibri" w:hAnsi="Calibri" w:cs="Times New Roman"/>
        <w:sz w:val="20"/>
        <w:szCs w:val="20"/>
      </w:rPr>
      <w:t xml:space="preserve"> Campbell University Institutional Review Board</w:t>
    </w:r>
  </w:p>
  <w:p w14:paraId="09DA65CA" w14:textId="77777777" w:rsidR="0037024D" w:rsidRPr="008E18F9" w:rsidRDefault="0037024D" w:rsidP="0037024D">
    <w:pPr>
      <w:spacing w:after="0" w:line="240" w:lineRule="auto"/>
      <w:jc w:val="right"/>
      <w:rPr>
        <w:rFonts w:ascii="Calibri" w:eastAsia="Calibri" w:hAnsi="Calibri" w:cs="Times New Roman"/>
        <w:sz w:val="20"/>
        <w:szCs w:val="20"/>
      </w:rPr>
    </w:pPr>
    <w:r w:rsidRPr="008E18F9">
      <w:rPr>
        <w:rFonts w:ascii="Calibri" w:eastAsia="Calibri" w:hAnsi="Calibri" w:cs="Times New Roman"/>
        <w:sz w:val="20"/>
        <w:szCs w:val="20"/>
      </w:rPr>
      <w:t>P.O. Box 1090, Buies Creek, NC 27506</w:t>
    </w:r>
    <w:r w:rsidRPr="008E18F9">
      <w:rPr>
        <w:rFonts w:ascii="Calibri" w:eastAsia="Calibri" w:hAnsi="Calibri" w:cs="Times New Roman"/>
        <w:sz w:val="20"/>
        <w:szCs w:val="20"/>
      </w:rPr>
      <w:br/>
      <w:t>Telephone: (910) 893-7780</w:t>
    </w:r>
  </w:p>
  <w:p w14:paraId="1A7FB45A" w14:textId="77777777" w:rsidR="0037024D" w:rsidRPr="008E18F9" w:rsidRDefault="0037024D" w:rsidP="0037024D">
    <w:pPr>
      <w:spacing w:after="0" w:line="240" w:lineRule="auto"/>
      <w:jc w:val="right"/>
      <w:rPr>
        <w:rFonts w:ascii="Calibri" w:eastAsia="Calibri" w:hAnsi="Calibri" w:cs="Times New Roman"/>
        <w:sz w:val="20"/>
        <w:szCs w:val="20"/>
      </w:rPr>
    </w:pPr>
    <w:r w:rsidRPr="008E18F9">
      <w:rPr>
        <w:rFonts w:ascii="Calibri" w:eastAsia="Calibri" w:hAnsi="Calibri" w:cs="Times New Roman"/>
        <w:sz w:val="20"/>
        <w:szCs w:val="20"/>
      </w:rPr>
      <w:t>Fax: (910) 893-1943</w:t>
    </w:r>
  </w:p>
  <w:p w14:paraId="30369C7D" w14:textId="77777777" w:rsidR="0037024D" w:rsidRPr="008E18F9" w:rsidRDefault="0037024D" w:rsidP="0037024D">
    <w:pPr>
      <w:spacing w:after="0" w:line="240" w:lineRule="auto"/>
      <w:jc w:val="right"/>
      <w:rPr>
        <w:rFonts w:ascii="Calibri" w:eastAsia="Calibri" w:hAnsi="Calibri" w:cs="Times New Roman"/>
        <w:b/>
        <w:sz w:val="20"/>
        <w:szCs w:val="20"/>
      </w:rPr>
    </w:pPr>
    <w:r w:rsidRPr="008E18F9">
      <w:rPr>
        <w:rFonts w:ascii="Calibri" w:eastAsia="Calibri" w:hAnsi="Calibri" w:cs="Times New Roman"/>
        <w:b/>
        <w:sz w:val="20"/>
        <w:szCs w:val="20"/>
      </w:rPr>
      <w:t>Campbell University FWA00008608</w:t>
    </w:r>
  </w:p>
  <w:p w14:paraId="3A1E3F4D" w14:textId="77777777" w:rsidR="0037024D" w:rsidRPr="008E18F9" w:rsidRDefault="0037024D" w:rsidP="0037024D">
    <w:pPr>
      <w:spacing w:after="0" w:line="240" w:lineRule="auto"/>
      <w:jc w:val="right"/>
      <w:rPr>
        <w:rFonts w:ascii="Calibri" w:eastAsia="Calibri" w:hAnsi="Calibri" w:cs="Times New Roman"/>
        <w:b/>
        <w:sz w:val="20"/>
        <w:szCs w:val="20"/>
      </w:rPr>
    </w:pPr>
    <w:r w:rsidRPr="008E18F9">
      <w:rPr>
        <w:rFonts w:ascii="Calibri" w:eastAsia="Calibri" w:hAnsi="Calibri" w:cs="Times New Roman"/>
        <w:b/>
        <w:sz w:val="20"/>
        <w:szCs w:val="20"/>
      </w:rPr>
      <w:t>CUIRB-IRB00009201</w:t>
    </w:r>
  </w:p>
  <w:p w14:paraId="356F4949" w14:textId="77777777" w:rsidR="0037024D" w:rsidRPr="00C552DA" w:rsidRDefault="0037024D" w:rsidP="0037024D">
    <w:pPr>
      <w:pStyle w:val="Header"/>
      <w:jc w:val="center"/>
      <w:rPr>
        <w:b/>
        <w:sz w:val="24"/>
        <w:szCs w:val="24"/>
      </w:rPr>
    </w:pPr>
    <w:r w:rsidRPr="00C552DA">
      <w:rPr>
        <w:b/>
        <w:sz w:val="24"/>
        <w:szCs w:val="24"/>
      </w:rPr>
      <w:t>Investigator Attestation for Ceded Projects</w:t>
    </w:r>
  </w:p>
  <w:p w14:paraId="3FB448EA" w14:textId="77777777" w:rsidR="004E3755" w:rsidRPr="0037024D" w:rsidRDefault="004E3755" w:rsidP="00370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ocumentProtection w:edit="forms" w:enforcement="1" w:cryptProviderType="rsaAES" w:cryptAlgorithmClass="hash" w:cryptAlgorithmType="typeAny" w:cryptAlgorithmSid="14" w:cryptSpinCount="100000" w:hash="eDiNDQIMhGCORx1bDykzDaOqanhtJIqex68uFGFK40ILARs6kh4x12tJpxoRJ3PRKnxko+yuu6PG4M1v+MXoZA==" w:salt="9JOErsSf61J6dEiT/KHYi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8F9"/>
    <w:rsid w:val="000E4AA4"/>
    <w:rsid w:val="001136C3"/>
    <w:rsid w:val="00126D0D"/>
    <w:rsid w:val="001D5BC5"/>
    <w:rsid w:val="00242752"/>
    <w:rsid w:val="002D11D5"/>
    <w:rsid w:val="00331D9E"/>
    <w:rsid w:val="00333C7C"/>
    <w:rsid w:val="0037024D"/>
    <w:rsid w:val="004E3755"/>
    <w:rsid w:val="00583350"/>
    <w:rsid w:val="0066150B"/>
    <w:rsid w:val="00737B43"/>
    <w:rsid w:val="008E18F9"/>
    <w:rsid w:val="00A90B1B"/>
    <w:rsid w:val="00B230DF"/>
    <w:rsid w:val="00B2708A"/>
    <w:rsid w:val="00B66873"/>
    <w:rsid w:val="00C432E3"/>
    <w:rsid w:val="00C552DA"/>
    <w:rsid w:val="00CA3CE2"/>
    <w:rsid w:val="00E2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D7D07A"/>
  <w15:chartTrackingRefBased/>
  <w15:docId w15:val="{E7ED9CF4-2C54-43B8-ABE0-CB827658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F9"/>
  </w:style>
  <w:style w:type="paragraph" w:styleId="Footer">
    <w:name w:val="footer"/>
    <w:basedOn w:val="Normal"/>
    <w:link w:val="FooterChar"/>
    <w:uiPriority w:val="99"/>
    <w:unhideWhenUsed/>
    <w:rsid w:val="008E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F9"/>
  </w:style>
  <w:style w:type="character" w:styleId="PlaceholderText">
    <w:name w:val="Placeholder Text"/>
    <w:basedOn w:val="DefaultParagraphFont"/>
    <w:uiPriority w:val="99"/>
    <w:semiHidden/>
    <w:rsid w:val="00B2708A"/>
    <w:rPr>
      <w:color w:val="808080"/>
    </w:rPr>
  </w:style>
  <w:style w:type="paragraph" w:styleId="BalloonText">
    <w:name w:val="Balloon Text"/>
    <w:basedOn w:val="Normal"/>
    <w:link w:val="BalloonTextChar"/>
    <w:uiPriority w:val="99"/>
    <w:semiHidden/>
    <w:unhideWhenUsed/>
    <w:rsid w:val="00661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0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33289A93FC47B0B3F50423BED2C85C"/>
        <w:category>
          <w:name w:val="General"/>
          <w:gallery w:val="placeholder"/>
        </w:category>
        <w:types>
          <w:type w:val="bbPlcHdr"/>
        </w:types>
        <w:behaviors>
          <w:behavior w:val="content"/>
        </w:behaviors>
        <w:guid w:val="{7A7221E0-300C-4C8C-9973-890D0865CC5E}"/>
      </w:docPartPr>
      <w:docPartBody>
        <w:p w:rsidR="00000000" w:rsidRDefault="00B242A1" w:rsidP="00B242A1">
          <w:pPr>
            <w:pStyle w:val="6B33289A93FC47B0B3F50423BED2C85C"/>
          </w:pPr>
          <w:r>
            <w:rPr>
              <w:rStyle w:val="PlaceholderText"/>
            </w:rPr>
            <w:t>Enter title</w:t>
          </w:r>
        </w:p>
      </w:docPartBody>
    </w:docPart>
    <w:docPart>
      <w:docPartPr>
        <w:name w:val="D3EA0C8511554BFF93D73BF615A96B04"/>
        <w:category>
          <w:name w:val="General"/>
          <w:gallery w:val="placeholder"/>
        </w:category>
        <w:types>
          <w:type w:val="bbPlcHdr"/>
        </w:types>
        <w:behaviors>
          <w:behavior w:val="content"/>
        </w:behaviors>
        <w:guid w:val="{1EC1FA73-7F52-4587-8C4A-067434116476}"/>
      </w:docPartPr>
      <w:docPartBody>
        <w:p w:rsidR="00000000" w:rsidRDefault="00B242A1" w:rsidP="00B242A1">
          <w:pPr>
            <w:pStyle w:val="D3EA0C8511554BFF93D73BF615A96B04"/>
          </w:pPr>
          <w:r>
            <w:rPr>
              <w:rStyle w:val="PlaceholderText"/>
            </w:rPr>
            <w:t>Enter PI name</w:t>
          </w:r>
        </w:p>
      </w:docPartBody>
    </w:docPart>
    <w:docPart>
      <w:docPartPr>
        <w:name w:val="67015FB1394F42D7BD8E0E44F313F66C"/>
        <w:category>
          <w:name w:val="General"/>
          <w:gallery w:val="placeholder"/>
        </w:category>
        <w:types>
          <w:type w:val="bbPlcHdr"/>
        </w:types>
        <w:behaviors>
          <w:behavior w:val="content"/>
        </w:behaviors>
        <w:guid w:val="{BC3FF16E-69BF-4177-BEB9-0683D97CB240}"/>
      </w:docPartPr>
      <w:docPartBody>
        <w:p w:rsidR="00000000" w:rsidRDefault="00B242A1" w:rsidP="00B242A1">
          <w:pPr>
            <w:pStyle w:val="67015FB1394F42D7BD8E0E44F313F66C"/>
          </w:pPr>
          <w:r>
            <w:rPr>
              <w:rStyle w:val="PlaceholderText"/>
            </w:rPr>
            <w:t>e signature is acceptable</w:t>
          </w:r>
        </w:p>
      </w:docPartBody>
    </w:docPart>
    <w:docPart>
      <w:docPartPr>
        <w:name w:val="5D6DC4AC53A84EE1A18E890F26BAAD22"/>
        <w:category>
          <w:name w:val="General"/>
          <w:gallery w:val="placeholder"/>
        </w:category>
        <w:types>
          <w:type w:val="bbPlcHdr"/>
        </w:types>
        <w:behaviors>
          <w:behavior w:val="content"/>
        </w:behaviors>
        <w:guid w:val="{4FF36F0F-38F6-4D96-90F7-3CDAE4C74098}"/>
      </w:docPartPr>
      <w:docPartBody>
        <w:p w:rsidR="00000000" w:rsidRDefault="00B242A1" w:rsidP="00B242A1">
          <w:pPr>
            <w:pStyle w:val="5D6DC4AC53A84EE1A18E890F26BAAD22"/>
          </w:pPr>
          <w:r w:rsidRPr="00ED4A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A1"/>
    <w:rsid w:val="00B2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2A1"/>
    <w:rPr>
      <w:color w:val="808080"/>
    </w:rPr>
  </w:style>
  <w:style w:type="paragraph" w:customStyle="1" w:styleId="6B33289A93FC47B0B3F50423BED2C85C">
    <w:name w:val="6B33289A93FC47B0B3F50423BED2C85C"/>
    <w:rsid w:val="00B242A1"/>
    <w:rPr>
      <w:rFonts w:ascii="Arial" w:eastAsiaTheme="minorHAnsi" w:hAnsi="Arial" w:cs="Arial"/>
    </w:rPr>
  </w:style>
  <w:style w:type="paragraph" w:customStyle="1" w:styleId="D3EA0C8511554BFF93D73BF615A96B04">
    <w:name w:val="D3EA0C8511554BFF93D73BF615A96B04"/>
    <w:rsid w:val="00B242A1"/>
    <w:rPr>
      <w:rFonts w:ascii="Arial" w:eastAsiaTheme="minorHAnsi" w:hAnsi="Arial" w:cs="Arial"/>
    </w:rPr>
  </w:style>
  <w:style w:type="paragraph" w:customStyle="1" w:styleId="67015FB1394F42D7BD8E0E44F313F66C">
    <w:name w:val="67015FB1394F42D7BD8E0E44F313F66C"/>
    <w:rsid w:val="00B242A1"/>
    <w:rPr>
      <w:rFonts w:ascii="Arial" w:eastAsiaTheme="minorHAnsi" w:hAnsi="Arial" w:cs="Arial"/>
    </w:rPr>
  </w:style>
  <w:style w:type="paragraph" w:customStyle="1" w:styleId="5D6DC4AC53A84EE1A18E890F26BAAD22">
    <w:name w:val="5D6DC4AC53A84EE1A18E890F26BAAD22"/>
    <w:rsid w:val="00B242A1"/>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8</cp:revision>
  <cp:lastPrinted>2018-07-20T19:28:00Z</cp:lastPrinted>
  <dcterms:created xsi:type="dcterms:W3CDTF">2021-03-24T21:18:00Z</dcterms:created>
  <dcterms:modified xsi:type="dcterms:W3CDTF">2021-07-20T19:34:00Z</dcterms:modified>
  <cp:contentStatus/>
</cp:coreProperties>
</file>