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28BD" w14:textId="77777777" w:rsidR="00B151A4" w:rsidRDefault="00B151A4" w:rsidP="00B151A4">
      <w:pPr>
        <w:spacing w:after="0"/>
      </w:pPr>
      <w:r w:rsidRPr="00C50DA7">
        <w:rPr>
          <w:noProof/>
          <w:sz w:val="24"/>
          <w:szCs w:val="24"/>
        </w:rPr>
        <mc:AlternateContent>
          <mc:Choice Requires="wps">
            <w:drawing>
              <wp:anchor distT="45720" distB="45720" distL="114300" distR="114300" simplePos="0" relativeHeight="251659264" behindDoc="0" locked="0" layoutInCell="1" allowOverlap="1" wp14:anchorId="0DA125EA" wp14:editId="2BB5FE9B">
                <wp:simplePos x="0" y="0"/>
                <wp:positionH relativeFrom="margin">
                  <wp:align>left</wp:align>
                </wp:positionH>
                <wp:positionV relativeFrom="paragraph">
                  <wp:posOffset>219075</wp:posOffset>
                </wp:positionV>
                <wp:extent cx="6029325" cy="1066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66800"/>
                        </a:xfrm>
                        <a:prstGeom prst="rect">
                          <a:avLst/>
                        </a:prstGeom>
                        <a:solidFill>
                          <a:srgbClr val="FFFFFF"/>
                        </a:solidFill>
                        <a:ln w="9525">
                          <a:solidFill>
                            <a:srgbClr val="000000"/>
                          </a:solidFill>
                          <a:miter lim="800000"/>
                          <a:headEnd/>
                          <a:tailEnd/>
                        </a:ln>
                      </wps:spPr>
                      <wps:txbx>
                        <w:txbxContent>
                          <w:p w14:paraId="009BAC59" w14:textId="77777777" w:rsidR="00B151A4" w:rsidRPr="00B151A4" w:rsidRDefault="00B151A4" w:rsidP="00B151A4">
                            <w:pPr>
                              <w:pStyle w:val="ListParagraph"/>
                              <w:numPr>
                                <w:ilvl w:val="0"/>
                                <w:numId w:val="4"/>
                              </w:numPr>
                              <w:ind w:left="360"/>
                              <w:rPr>
                                <w:b/>
                                <w:i/>
                                <w:color w:val="0070C0"/>
                                <w:sz w:val="24"/>
                                <w:szCs w:val="24"/>
                              </w:rPr>
                            </w:pPr>
                            <w:r>
                              <w:rPr>
                                <w:b/>
                                <w:i/>
                                <w:color w:val="0070C0"/>
                                <w:sz w:val="24"/>
                                <w:szCs w:val="24"/>
                              </w:rPr>
                              <w:t>Copy and paste into</w:t>
                            </w:r>
                            <w:r w:rsidR="001020D9">
                              <w:rPr>
                                <w:b/>
                                <w:i/>
                                <w:color w:val="0070C0"/>
                                <w:sz w:val="24"/>
                                <w:szCs w:val="24"/>
                              </w:rPr>
                              <w:t xml:space="preserve"> appropriate identified section of the consent template.</w:t>
                            </w:r>
                          </w:p>
                          <w:p w14:paraId="0F522F2D" w14:textId="0F91436D" w:rsidR="00B151A4" w:rsidRPr="00C50DA7" w:rsidRDefault="005A59C0" w:rsidP="00B151A4">
                            <w:pPr>
                              <w:pStyle w:val="ListParagraph"/>
                              <w:numPr>
                                <w:ilvl w:val="0"/>
                                <w:numId w:val="4"/>
                              </w:numPr>
                              <w:ind w:left="360"/>
                              <w:rPr>
                                <w:b/>
                                <w:i/>
                                <w:color w:val="0070C0"/>
                                <w:sz w:val="24"/>
                                <w:szCs w:val="24"/>
                              </w:rPr>
                            </w:pPr>
                            <w:r>
                              <w:rPr>
                                <w:b/>
                                <w:i/>
                                <w:color w:val="0070C0"/>
                                <w:sz w:val="24"/>
                                <w:szCs w:val="24"/>
                              </w:rPr>
                              <w:t xml:space="preserve">Use this language when banking information (data)/biospecimen(s) only at a location outside of </w:t>
                            </w:r>
                            <w:r w:rsidRPr="005A59C0">
                              <w:rPr>
                                <w:b/>
                                <w:i/>
                                <w:color w:val="0070C0"/>
                                <w:sz w:val="24"/>
                                <w:szCs w:val="24"/>
                              </w:rPr>
                              <w:t>Campbell University</w:t>
                            </w:r>
                            <w:r>
                              <w:rPr>
                                <w:b/>
                                <w:i/>
                                <w:color w:val="0070C0"/>
                                <w:sz w:val="24"/>
                                <w:szCs w:val="24"/>
                              </w:rPr>
                              <w:t xml:space="preserve"> (“distant banking”). If banking at </w:t>
                            </w:r>
                            <w:r w:rsidRPr="005A59C0">
                              <w:rPr>
                                <w:b/>
                                <w:i/>
                                <w:color w:val="0070C0"/>
                                <w:sz w:val="24"/>
                                <w:szCs w:val="24"/>
                              </w:rPr>
                              <w:t>Campbell University</w:t>
                            </w:r>
                            <w:r>
                              <w:rPr>
                                <w:b/>
                                <w:i/>
                                <w:color w:val="0070C0"/>
                                <w:sz w:val="24"/>
                                <w:szCs w:val="24"/>
                              </w:rPr>
                              <w:t>, a separate Banking consent form must be used. See IRB SOP: Banking Projects for further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25EA" id="_x0000_t202" coordsize="21600,21600" o:spt="202" path="m,l,21600r21600,l21600,xe">
                <v:stroke joinstyle="miter"/>
                <v:path gradientshapeok="t" o:connecttype="rect"/>
              </v:shapetype>
              <v:shape id="Text Box 2" o:spid="_x0000_s1026" type="#_x0000_t202" style="position:absolute;margin-left:0;margin-top:17.25pt;width:474.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">
                <v:textbox>
                  <w:txbxContent>
                    <w:p w14:paraId="009BAC59" w14:textId="77777777" w:rsidR="00B151A4" w:rsidRPr="00B151A4" w:rsidRDefault="00B151A4" w:rsidP="00B151A4">
                      <w:pPr>
                        <w:pStyle w:val="ListParagraph"/>
                        <w:numPr>
                          <w:ilvl w:val="0"/>
                          <w:numId w:val="4"/>
                        </w:numPr>
                        <w:ind w:left="360"/>
                        <w:rPr>
                          <w:b/>
                          <w:i/>
                          <w:color w:val="0070C0"/>
                          <w:sz w:val="24"/>
                          <w:szCs w:val="24"/>
                        </w:rPr>
                      </w:pPr>
                      <w:r>
                        <w:rPr>
                          <w:b/>
                          <w:i/>
                          <w:color w:val="0070C0"/>
                          <w:sz w:val="24"/>
                          <w:szCs w:val="24"/>
                        </w:rPr>
                        <w:t>Copy and paste into</w:t>
                      </w:r>
                      <w:r w:rsidR="001020D9">
                        <w:rPr>
                          <w:b/>
                          <w:i/>
                          <w:color w:val="0070C0"/>
                          <w:sz w:val="24"/>
                          <w:szCs w:val="24"/>
                        </w:rPr>
                        <w:t xml:space="preserve"> appropriate identified section of the consent template.</w:t>
                      </w:r>
                    </w:p>
                    <w:p w14:paraId="0F522F2D" w14:textId="0F91436D" w:rsidR="00B151A4" w:rsidRPr="00C50DA7" w:rsidRDefault="005A59C0" w:rsidP="00B151A4">
                      <w:pPr>
                        <w:pStyle w:val="ListParagraph"/>
                        <w:numPr>
                          <w:ilvl w:val="0"/>
                          <w:numId w:val="4"/>
                        </w:numPr>
                        <w:ind w:left="360"/>
                        <w:rPr>
                          <w:b/>
                          <w:i/>
                          <w:color w:val="0070C0"/>
                          <w:sz w:val="24"/>
                          <w:szCs w:val="24"/>
                        </w:rPr>
                      </w:pPr>
                      <w:r>
                        <w:rPr>
                          <w:b/>
                          <w:i/>
                          <w:color w:val="0070C0"/>
                          <w:sz w:val="24"/>
                          <w:szCs w:val="24"/>
                        </w:rPr>
                        <w:t xml:space="preserve">Use this language when banking information (data)/biospecimen(s) only at a location outside of </w:t>
                      </w:r>
                      <w:r w:rsidRPr="005A59C0">
                        <w:rPr>
                          <w:b/>
                          <w:i/>
                          <w:color w:val="0070C0"/>
                          <w:sz w:val="24"/>
                          <w:szCs w:val="24"/>
                        </w:rPr>
                        <w:t>Campbell University</w:t>
                      </w:r>
                      <w:r>
                        <w:rPr>
                          <w:b/>
                          <w:i/>
                          <w:color w:val="0070C0"/>
                          <w:sz w:val="24"/>
                          <w:szCs w:val="24"/>
                        </w:rPr>
                        <w:t xml:space="preserve"> (“distant banking”). If banking at </w:t>
                      </w:r>
                      <w:r w:rsidRPr="005A59C0">
                        <w:rPr>
                          <w:b/>
                          <w:i/>
                          <w:color w:val="0070C0"/>
                          <w:sz w:val="24"/>
                          <w:szCs w:val="24"/>
                        </w:rPr>
                        <w:t>Campbell University</w:t>
                      </w:r>
                      <w:r>
                        <w:rPr>
                          <w:b/>
                          <w:i/>
                          <w:color w:val="0070C0"/>
                          <w:sz w:val="24"/>
                          <w:szCs w:val="24"/>
                        </w:rPr>
                        <w:t>, a separate Banking consent form must be used. See IRB SOP: Banking Projects for further details.</w:t>
                      </w:r>
                    </w:p>
                  </w:txbxContent>
                </v:textbox>
                <w10:wrap type="square" anchorx="margin"/>
              </v:shape>
            </w:pict>
          </mc:Fallback>
        </mc:AlternateContent>
      </w:r>
    </w:p>
    <w:p w14:paraId="5DA3CE02" w14:textId="7F379C03" w:rsidR="00B151A4" w:rsidRPr="00B151A4" w:rsidRDefault="00B151A4" w:rsidP="005A59C0">
      <w:pPr>
        <w:spacing w:after="0"/>
        <w:rPr>
          <w:color w:val="0070C0"/>
        </w:rPr>
      </w:pPr>
    </w:p>
    <w:p w14:paraId="702319C9" w14:textId="2B236D88" w:rsidR="00583350" w:rsidRDefault="005A59C0">
      <w:pPr>
        <w:rPr>
          <w:b/>
          <w:bCs/>
        </w:rPr>
      </w:pPr>
      <w:r>
        <w:rPr>
          <w:b/>
          <w:bCs/>
        </w:rPr>
        <w:t xml:space="preserve">We would like to bank your </w:t>
      </w:r>
      <w:bookmarkStart w:id="0" w:name="_Hlk36557632"/>
      <w:r>
        <w:rPr>
          <w:b/>
          <w:bCs/>
        </w:rPr>
        <w:t>&lt;academic information/health information/specify biospecimen(s)&gt;</w:t>
      </w:r>
      <w:bookmarkEnd w:id="0"/>
      <w:r>
        <w:rPr>
          <w:b/>
          <w:bCs/>
        </w:rPr>
        <w:t xml:space="preserve"> for future research.</w:t>
      </w:r>
    </w:p>
    <w:p w14:paraId="092DB9CD" w14:textId="6DC5871A" w:rsidR="005A59C0" w:rsidRDefault="0017130F" w:rsidP="00394632">
      <w:pPr>
        <w:spacing w:after="0"/>
      </w:pPr>
      <w:r>
        <w:rPr>
          <w:noProof/>
        </w:rPr>
        <mc:AlternateContent>
          <mc:Choice Requires="wps">
            <w:drawing>
              <wp:anchor distT="45720" distB="45720" distL="114300" distR="114300" simplePos="0" relativeHeight="251661312" behindDoc="0" locked="0" layoutInCell="1" allowOverlap="1" wp14:anchorId="00AF35B2" wp14:editId="60E5DB5E">
                <wp:simplePos x="0" y="0"/>
                <wp:positionH relativeFrom="margin">
                  <wp:align>right</wp:align>
                </wp:positionH>
                <wp:positionV relativeFrom="paragraph">
                  <wp:posOffset>1470569</wp:posOffset>
                </wp:positionV>
                <wp:extent cx="5915025" cy="247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86B4679" w14:textId="303424E0" w:rsidR="00757142" w:rsidRPr="00394632" w:rsidRDefault="00757142">
                            <w:pPr>
                              <w:rPr>
                                <w:b/>
                                <w:bCs/>
                                <w:i/>
                                <w:iCs/>
                                <w:color w:val="0070C0"/>
                              </w:rPr>
                            </w:pPr>
                            <w:r w:rsidRPr="00394632">
                              <w:rPr>
                                <w:b/>
                                <w:bCs/>
                                <w:i/>
                                <w:iCs/>
                                <w:color w:val="0070C0"/>
                              </w:rPr>
                              <w:t>If banking biospecimen(s), insert this paragraph;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35B2" id="_x0000_s1027" type="#_x0000_t202" style="position:absolute;margin-left:414.55pt;margin-top:115.8pt;width:465.75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" fillcolor="white [3201]" strokecolor="#4472c4 [3208]" strokeweight="1pt">
                <v:textbox>
                  <w:txbxContent>
                    <w:p w14:paraId="786B4679" w14:textId="303424E0" w:rsidR="00757142" w:rsidRPr="00394632" w:rsidRDefault="00757142">
                      <w:pPr>
                        <w:rPr>
                          <w:b/>
                          <w:bCs/>
                          <w:i/>
                          <w:iCs/>
                          <w:color w:val="0070C0"/>
                        </w:rPr>
                      </w:pPr>
                      <w:r w:rsidRPr="00394632">
                        <w:rPr>
                          <w:b/>
                          <w:bCs/>
                          <w:i/>
                          <w:iCs/>
                          <w:color w:val="0070C0"/>
                        </w:rPr>
                        <w:t>If banking biospecimen(s), insert this paragraph; otherwise delete:</w:t>
                      </w:r>
                    </w:p>
                  </w:txbxContent>
                </v:textbox>
                <w10:wrap type="topAndBottom" anchorx="margin"/>
              </v:shape>
            </w:pict>
          </mc:Fallback>
        </mc:AlternateContent>
      </w:r>
      <w:r w:rsidR="005A59C0">
        <w:t xml:space="preserve">“Banking” is storing </w:t>
      </w:r>
      <w:r w:rsidR="005A59C0" w:rsidRPr="00757142">
        <w:rPr>
          <w:color w:val="0070C0"/>
        </w:rPr>
        <w:t>&lt;</w:t>
      </w:r>
      <w:r w:rsidR="00757142" w:rsidRPr="00757142">
        <w:rPr>
          <w:color w:val="0070C0"/>
        </w:rPr>
        <w:t>student records</w:t>
      </w:r>
      <w:r w:rsidR="005A59C0" w:rsidRPr="00757142">
        <w:rPr>
          <w:color w:val="0070C0"/>
        </w:rPr>
        <w:t>/health information/</w:t>
      </w:r>
      <w:r w:rsidR="00757142" w:rsidRPr="00757142">
        <w:rPr>
          <w:color w:val="0070C0"/>
        </w:rPr>
        <w:t>blood or tissue</w:t>
      </w:r>
      <w:r w:rsidR="005A59C0" w:rsidRPr="00757142">
        <w:rPr>
          <w:color w:val="0070C0"/>
        </w:rPr>
        <w:t>&gt;</w:t>
      </w:r>
      <w:r w:rsidR="00757142">
        <w:t xml:space="preserve"> for future research projects. A “bank” is the place where it is stored. </w:t>
      </w:r>
      <w:r w:rsidR="00757142" w:rsidRPr="00757142">
        <w:rPr>
          <w:color w:val="0070C0"/>
        </w:rPr>
        <w:t>&lt;Principal Investigator name&gt;</w:t>
      </w:r>
      <w:r w:rsidR="00757142">
        <w:t xml:space="preserve"> wants your permission to bank your </w:t>
      </w:r>
      <w:bookmarkStart w:id="1" w:name="_Hlk36557943"/>
      <w:r w:rsidR="00757142" w:rsidRPr="00757142">
        <w:rPr>
          <w:color w:val="0070C0"/>
        </w:rPr>
        <w:t>&lt;academic information/health information/specify biospecimen(s)&gt;</w:t>
      </w:r>
      <w:bookmarkEnd w:id="1"/>
      <w:r w:rsidR="00757142">
        <w:t xml:space="preserve"> for future research.</w:t>
      </w:r>
      <w:r w:rsidR="00757142" w:rsidRPr="00757142">
        <w:rPr>
          <w:color w:val="0070C0"/>
        </w:rPr>
        <w:t xml:space="preserve"> &lt;Principal Investigator name&gt;</w:t>
      </w:r>
      <w:r w:rsidR="00757142">
        <w:t xml:space="preserve"> would like you to take part in this bank because you are/have </w:t>
      </w:r>
      <w:r w:rsidR="00757142" w:rsidRPr="00757142">
        <w:rPr>
          <w:color w:val="0070C0"/>
        </w:rPr>
        <w:t>&lt;type of student/disease/condition&gt;</w:t>
      </w:r>
      <w:r w:rsidR="00757142">
        <w:t xml:space="preserve">. In the future other </w:t>
      </w:r>
      <w:r w:rsidR="00757142" w:rsidRPr="00757142">
        <w:rPr>
          <w:color w:val="0070C0"/>
        </w:rPr>
        <w:t>&lt;academics/doctors/scientists&gt;</w:t>
      </w:r>
      <w:r w:rsidR="00757142">
        <w:t xml:space="preserve"> may use your</w:t>
      </w:r>
      <w:r w:rsidR="00757142" w:rsidRPr="00757142">
        <w:rPr>
          <w:color w:val="0070C0"/>
        </w:rPr>
        <w:t xml:space="preserve"> </w:t>
      </w:r>
      <w:bookmarkStart w:id="2" w:name="_Hlk36558667"/>
      <w:r w:rsidR="00757142" w:rsidRPr="00757142">
        <w:rPr>
          <w:color w:val="0070C0"/>
        </w:rPr>
        <w:t>&lt;academic information/health information/specify biospecimen(s)&gt;</w:t>
      </w:r>
      <w:bookmarkEnd w:id="2"/>
      <w:r w:rsidR="00757142">
        <w:t xml:space="preserve"> to learn about </w:t>
      </w:r>
      <w:r w:rsidR="00757142" w:rsidRPr="00757142">
        <w:rPr>
          <w:color w:val="0070C0"/>
        </w:rPr>
        <w:t>&lt;teaching/learning methods/diseases/conditions&gt;</w:t>
      </w:r>
      <w:r w:rsidR="00757142">
        <w:t xml:space="preserve">. Their goal is to improve </w:t>
      </w:r>
      <w:r w:rsidR="00757142" w:rsidRPr="00757142">
        <w:rPr>
          <w:color w:val="0070C0"/>
        </w:rPr>
        <w:t>&lt;education/health&gt;</w:t>
      </w:r>
      <w:r w:rsidR="00757142">
        <w:t xml:space="preserve"> and develop new</w:t>
      </w:r>
      <w:r w:rsidR="00757142" w:rsidRPr="00757142">
        <w:rPr>
          <w:color w:val="0070C0"/>
        </w:rPr>
        <w:t xml:space="preserve"> &lt;programs/treatments&gt;</w:t>
      </w:r>
      <w:r w:rsidR="00757142">
        <w:t>.</w:t>
      </w:r>
    </w:p>
    <w:p w14:paraId="3C4FE693" w14:textId="77777777" w:rsidR="0017130F" w:rsidRDefault="0017130F" w:rsidP="0017130F">
      <w:pPr>
        <w:spacing w:after="0"/>
        <w:rPr>
          <w:color w:val="0070C0"/>
        </w:rPr>
      </w:pPr>
    </w:p>
    <w:p w14:paraId="44287054" w14:textId="75CC5E70" w:rsidR="00757142" w:rsidRDefault="00394632">
      <w:pPr>
        <w:rPr>
          <w:color w:val="0070C0"/>
        </w:rPr>
      </w:pPr>
      <w:r>
        <w:rPr>
          <w:color w:val="0070C0"/>
        </w:rPr>
        <w:t>If you agree to allow your &lt;specify biospecimen(s)&gt; to be banked, there is a chance that it /they may be used to study genetic material. Genetic material, or genes, are made up of DNA, and contain all the information which is passed on in families. These studies may look at differences in genetic material that might influence the likelihood of developing certain diseases, or of responding to specific drugs or treatment.</w:t>
      </w:r>
    </w:p>
    <w:p w14:paraId="7E2D41C2" w14:textId="1AC0B22C" w:rsidR="00394632" w:rsidRDefault="00394632" w:rsidP="00394632">
      <w:pPr>
        <w:spacing w:after="0"/>
      </w:pPr>
      <w:r>
        <w:rPr>
          <w:b/>
          <w:bCs/>
        </w:rPr>
        <w:t>Do I have to bank my &lt;academic information/health information/specify biospecimen(s)&gt;?</w:t>
      </w:r>
    </w:p>
    <w:p w14:paraId="6D8012E8" w14:textId="0757737E" w:rsidR="00394632" w:rsidRDefault="00394632" w:rsidP="00394632">
      <w:pPr>
        <w:spacing w:after="0"/>
      </w:pPr>
      <w:r>
        <w:rPr>
          <w:noProof/>
        </w:rPr>
        <mc:AlternateContent>
          <mc:Choice Requires="wps">
            <w:drawing>
              <wp:anchor distT="45720" distB="45720" distL="114300" distR="114300" simplePos="0" relativeHeight="251663360" behindDoc="0" locked="0" layoutInCell="1" allowOverlap="1" wp14:anchorId="699EB3AA" wp14:editId="40F64F5D">
                <wp:simplePos x="0" y="0"/>
                <wp:positionH relativeFrom="margin">
                  <wp:align>right</wp:align>
                </wp:positionH>
                <wp:positionV relativeFrom="paragraph">
                  <wp:posOffset>238125</wp:posOffset>
                </wp:positionV>
                <wp:extent cx="5915025" cy="24765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5985FED" w14:textId="7E4EB5EC" w:rsidR="00394632" w:rsidRPr="00394632" w:rsidRDefault="00394632" w:rsidP="00394632">
                            <w:pPr>
                              <w:rPr>
                                <w:b/>
                                <w:bCs/>
                                <w:i/>
                                <w:iCs/>
                                <w:color w:val="0070C0"/>
                              </w:rPr>
                            </w:pPr>
                            <w:r w:rsidRPr="00394632">
                              <w:rPr>
                                <w:b/>
                                <w:bCs/>
                                <w:i/>
                                <w:iCs/>
                                <w:color w:val="0070C0"/>
                              </w:rPr>
                              <w:t>Insert appropriate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EB3AA" id="_x0000_s1028" type="#_x0000_t202" style="position:absolute;margin-left:414.55pt;margin-top:18.75pt;width:465.7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" fillcolor="window" strokecolor="#4472c4" strokeweight="1pt">
                <v:textbox>
                  <w:txbxContent>
                    <w:p w14:paraId="05985FED" w14:textId="7E4EB5EC" w:rsidR="00394632" w:rsidRPr="00394632" w:rsidRDefault="00394632" w:rsidP="00394632">
                      <w:pPr>
                        <w:rPr>
                          <w:b/>
                          <w:bCs/>
                          <w:i/>
                          <w:iCs/>
                          <w:color w:val="0070C0"/>
                        </w:rPr>
                      </w:pPr>
                      <w:r w:rsidRPr="00394632">
                        <w:rPr>
                          <w:b/>
                          <w:bCs/>
                          <w:i/>
                          <w:iCs/>
                          <w:color w:val="0070C0"/>
                        </w:rPr>
                        <w:t>Insert appropriate statement</w:t>
                      </w:r>
                    </w:p>
                  </w:txbxContent>
                </v:textbox>
                <w10:wrap type="topAndBottom" anchorx="margin"/>
              </v:shape>
            </w:pict>
          </mc:Fallback>
        </mc:AlternateContent>
      </w:r>
      <w:r>
        <w:t>You are free to say yes or no.</w:t>
      </w:r>
    </w:p>
    <w:p w14:paraId="2AD1D1B0" w14:textId="242BB146" w:rsidR="00394632" w:rsidRPr="00394632" w:rsidRDefault="00394632" w:rsidP="00394632">
      <w:pPr>
        <w:pStyle w:val="ListParagraph"/>
        <w:numPr>
          <w:ilvl w:val="0"/>
          <w:numId w:val="5"/>
        </w:numPr>
        <w:spacing w:after="0"/>
        <w:ind w:left="360"/>
      </w:pPr>
      <w:r>
        <w:rPr>
          <w:color w:val="0070C0"/>
        </w:rPr>
        <w:t>No matter what you decide, you can still take part in the main project.</w:t>
      </w:r>
    </w:p>
    <w:p w14:paraId="02405530" w14:textId="0A611D8E" w:rsidR="00394632" w:rsidRPr="00394632" w:rsidRDefault="00394632" w:rsidP="00394632">
      <w:pPr>
        <w:pStyle w:val="ListParagraph"/>
        <w:numPr>
          <w:ilvl w:val="0"/>
          <w:numId w:val="5"/>
        </w:numPr>
        <w:ind w:left="360"/>
      </w:pPr>
      <w:r>
        <w:rPr>
          <w:noProof/>
        </w:rPr>
        <mc:AlternateContent>
          <mc:Choice Requires="wps">
            <w:drawing>
              <wp:anchor distT="45720" distB="45720" distL="114300" distR="114300" simplePos="0" relativeHeight="251665408" behindDoc="0" locked="0" layoutInCell="1" allowOverlap="1" wp14:anchorId="473DF8F6" wp14:editId="5B0DB5EF">
                <wp:simplePos x="0" y="0"/>
                <wp:positionH relativeFrom="margin">
                  <wp:align>right</wp:align>
                </wp:positionH>
                <wp:positionV relativeFrom="paragraph">
                  <wp:posOffset>445135</wp:posOffset>
                </wp:positionV>
                <wp:extent cx="5915025" cy="26670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F6CB3C4" w14:textId="77777777" w:rsidR="00394632" w:rsidRPr="00394632" w:rsidRDefault="00394632" w:rsidP="00394632">
                            <w:pPr>
                              <w:rPr>
                                <w:b/>
                                <w:bCs/>
                                <w:i/>
                                <w:iCs/>
                                <w:color w:val="0070C0"/>
                              </w:rPr>
                            </w:pPr>
                            <w:r w:rsidRPr="00394632">
                              <w:rPr>
                                <w:b/>
                                <w:bCs/>
                                <w:i/>
                                <w:iCs/>
                                <w:color w:val="0070C0"/>
                              </w:rPr>
                              <w:t>If banking biospecimen(s), insert this paragraph;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F8F6" id="_x0000_s1029" type="#_x0000_t202" style="position:absolute;left:0;text-align:left;margin-left:414.55pt;margin-top:35.05pt;width:465.75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" fillcolor="window" strokecolor="#4472c4" strokeweight="1pt">
                <v:textbox>
                  <w:txbxContent>
                    <w:p w14:paraId="2F6CB3C4" w14:textId="77777777" w:rsidR="00394632" w:rsidRPr="00394632" w:rsidRDefault="00394632" w:rsidP="00394632">
                      <w:pPr>
                        <w:rPr>
                          <w:b/>
                          <w:bCs/>
                          <w:i/>
                          <w:iCs/>
                          <w:color w:val="0070C0"/>
                        </w:rPr>
                      </w:pPr>
                      <w:r w:rsidRPr="00394632">
                        <w:rPr>
                          <w:b/>
                          <w:bCs/>
                          <w:i/>
                          <w:iCs/>
                          <w:color w:val="0070C0"/>
                        </w:rPr>
                        <w:t>If banking biospecimen(s), insert this paragraph; otherwise delete:</w:t>
                      </w:r>
                    </w:p>
                  </w:txbxContent>
                </v:textbox>
                <w10:wrap type="topAndBottom" anchorx="margin"/>
              </v:shape>
            </w:pict>
          </mc:Fallback>
        </mc:AlternateContent>
      </w:r>
      <w:r>
        <w:rPr>
          <w:color w:val="0070C0"/>
        </w:rPr>
        <w:t xml:space="preserve">If you decide not to bank your </w:t>
      </w:r>
      <w:r w:rsidRPr="00757142">
        <w:rPr>
          <w:color w:val="0070C0"/>
        </w:rPr>
        <w:t>&lt;academic information/health information/specify biospecimen(s)&gt;</w:t>
      </w:r>
      <w:r>
        <w:rPr>
          <w:color w:val="0070C0"/>
        </w:rPr>
        <w:t xml:space="preserve"> you cannot take part in the main project.</w:t>
      </w:r>
    </w:p>
    <w:p w14:paraId="49B79E15" w14:textId="0A8C1C44" w:rsidR="00394632" w:rsidRDefault="00F644F7" w:rsidP="00F644F7">
      <w:pPr>
        <w:spacing w:after="0"/>
        <w:rPr>
          <w:b/>
          <w:bCs/>
        </w:rPr>
      </w:pPr>
      <w:r>
        <w:rPr>
          <w:noProof/>
        </w:rPr>
        <mc:AlternateContent>
          <mc:Choice Requires="wps">
            <w:drawing>
              <wp:anchor distT="45720" distB="45720" distL="114300" distR="114300" simplePos="0" relativeHeight="251667456" behindDoc="0" locked="0" layoutInCell="1" allowOverlap="1" wp14:anchorId="3D769D41" wp14:editId="3C251739">
                <wp:simplePos x="0" y="0"/>
                <wp:positionH relativeFrom="margin">
                  <wp:align>right</wp:align>
                </wp:positionH>
                <wp:positionV relativeFrom="paragraph">
                  <wp:posOffset>527685</wp:posOffset>
                </wp:positionV>
                <wp:extent cx="5915025" cy="24765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5DEA632" w14:textId="2B79EFA3" w:rsidR="00F644F7" w:rsidRPr="00394632" w:rsidRDefault="00F644F7" w:rsidP="00F644F7">
                            <w:pPr>
                              <w:rPr>
                                <w:b/>
                                <w:bCs/>
                                <w:i/>
                                <w:iCs/>
                                <w:color w:val="0070C0"/>
                              </w:rPr>
                            </w:pPr>
                            <w:r w:rsidRPr="00394632">
                              <w:rPr>
                                <w:b/>
                                <w:bCs/>
                                <w:i/>
                                <w:iCs/>
                                <w:color w:val="0070C0"/>
                              </w:rPr>
                              <w:t>Insert appropriate statement</w:t>
                            </w:r>
                            <w:r>
                              <w:rPr>
                                <w:b/>
                                <w:bCs/>
                                <w:i/>
                                <w:iCs/>
                                <w:color w:val="0070C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9D41" id="_x0000_s1030" type="#_x0000_t202" style="position:absolute;margin-left:414.55pt;margin-top:41.55pt;width:465.75pt;height:1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" fillcolor="window" strokecolor="#4472c4" strokeweight="1pt">
                <v:textbox>
                  <w:txbxContent>
                    <w:p w14:paraId="25DEA632" w14:textId="2B79EFA3" w:rsidR="00F644F7" w:rsidRPr="00394632" w:rsidRDefault="00F644F7" w:rsidP="00F644F7">
                      <w:pPr>
                        <w:rPr>
                          <w:b/>
                          <w:bCs/>
                          <w:i/>
                          <w:iCs/>
                          <w:color w:val="0070C0"/>
                        </w:rPr>
                      </w:pPr>
                      <w:r w:rsidRPr="00394632">
                        <w:rPr>
                          <w:b/>
                          <w:bCs/>
                          <w:i/>
                          <w:iCs/>
                          <w:color w:val="0070C0"/>
                        </w:rPr>
                        <w:t>Insert appropriate statement</w:t>
                      </w:r>
                      <w:r>
                        <w:rPr>
                          <w:b/>
                          <w:bCs/>
                          <w:i/>
                          <w:iCs/>
                          <w:color w:val="0070C0"/>
                        </w:rPr>
                        <w:t>(s)</w:t>
                      </w:r>
                    </w:p>
                  </w:txbxContent>
                </v:textbox>
                <w10:wrap type="topAndBottom" anchorx="margin"/>
              </v:shape>
            </w:pict>
          </mc:Fallback>
        </mc:AlternateContent>
      </w:r>
      <w:r w:rsidR="00394632">
        <w:rPr>
          <w:b/>
          <w:bCs/>
        </w:rPr>
        <w:t>What &lt;specify biospecimen(s)</w:t>
      </w:r>
      <w:r>
        <w:rPr>
          <w:b/>
          <w:bCs/>
        </w:rPr>
        <w:t>&gt; will be banked?</w:t>
      </w:r>
    </w:p>
    <w:p w14:paraId="380F8533" w14:textId="4E849647" w:rsidR="00F644F7" w:rsidRPr="00F644F7" w:rsidRDefault="00F644F7" w:rsidP="00F644F7">
      <w:pPr>
        <w:pStyle w:val="ListParagraph"/>
        <w:numPr>
          <w:ilvl w:val="0"/>
          <w:numId w:val="6"/>
        </w:numPr>
        <w:ind w:left="360"/>
        <w:rPr>
          <w:b/>
          <w:bCs/>
        </w:rPr>
      </w:pPr>
      <w:bookmarkStart w:id="3" w:name="_Hlk36559229"/>
      <w:r>
        <w:rPr>
          <w:color w:val="0070C0"/>
        </w:rPr>
        <w:t>&lt;Principal Investigator name&gt; will</w:t>
      </w:r>
      <w:bookmarkEnd w:id="3"/>
      <w:r>
        <w:rPr>
          <w:color w:val="0070C0"/>
        </w:rPr>
        <w:t xml:space="preserve"> bank your leftover &lt;specify biospecimen(s)&gt; from &lt;specify procedure&gt;.</w:t>
      </w:r>
    </w:p>
    <w:p w14:paraId="5861EB55" w14:textId="601F9A18" w:rsidR="00F644F7" w:rsidRPr="00F644F7" w:rsidRDefault="00F644F7" w:rsidP="00F644F7">
      <w:pPr>
        <w:pStyle w:val="ListParagraph"/>
        <w:numPr>
          <w:ilvl w:val="0"/>
          <w:numId w:val="6"/>
        </w:numPr>
        <w:ind w:left="360"/>
        <w:rPr>
          <w:b/>
          <w:bCs/>
        </w:rPr>
      </w:pPr>
      <w:bookmarkStart w:id="4" w:name="_Hlk36559388"/>
      <w:r>
        <w:rPr>
          <w:color w:val="0070C0"/>
        </w:rPr>
        <w:t>&lt;Principal Investigator name&gt;</w:t>
      </w:r>
      <w:bookmarkEnd w:id="4"/>
      <w:r>
        <w:rPr>
          <w:color w:val="0070C0"/>
        </w:rPr>
        <w:t xml:space="preserve"> will take &lt;an / __(number) additional sample(s) of your &lt;specify biospecimen(s)&gt; during &lt;specify procedure&gt; from the main project and bank &lt;it / them&gt;.</w:t>
      </w:r>
    </w:p>
    <w:p w14:paraId="376780CE" w14:textId="5E3F5D33" w:rsidR="00F644F7" w:rsidRPr="00F644F7" w:rsidRDefault="00C30366" w:rsidP="00C30366">
      <w:pPr>
        <w:pStyle w:val="ListParagraph"/>
        <w:numPr>
          <w:ilvl w:val="0"/>
          <w:numId w:val="6"/>
        </w:numPr>
        <w:ind w:left="360"/>
        <w:contextualSpacing w:val="0"/>
        <w:rPr>
          <w:b/>
          <w:bCs/>
        </w:rPr>
      </w:pPr>
      <w:r>
        <w:rPr>
          <w:noProof/>
        </w:rPr>
        <w:lastRenderedPageBreak/>
        <mc:AlternateContent>
          <mc:Choice Requires="wps">
            <w:drawing>
              <wp:anchor distT="45720" distB="45720" distL="114300" distR="114300" simplePos="0" relativeHeight="251669504" behindDoc="0" locked="0" layoutInCell="1" allowOverlap="1" wp14:anchorId="13F6BB2C" wp14:editId="2A0DCBC4">
                <wp:simplePos x="0" y="0"/>
                <wp:positionH relativeFrom="margin">
                  <wp:align>right</wp:align>
                </wp:positionH>
                <wp:positionV relativeFrom="paragraph">
                  <wp:posOffset>436245</wp:posOffset>
                </wp:positionV>
                <wp:extent cx="5915025" cy="26670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E62C734" w14:textId="77777777" w:rsidR="00C30366" w:rsidRPr="00394632" w:rsidRDefault="00C30366" w:rsidP="00C30366">
                            <w:pPr>
                              <w:rPr>
                                <w:b/>
                                <w:bCs/>
                                <w:i/>
                                <w:iCs/>
                                <w:color w:val="0070C0"/>
                              </w:rPr>
                            </w:pPr>
                            <w:r w:rsidRPr="00394632">
                              <w:rPr>
                                <w:b/>
                                <w:bCs/>
                                <w:i/>
                                <w:iCs/>
                                <w:color w:val="0070C0"/>
                              </w:rPr>
                              <w:t>If banking biospecimen(s), insert this paragraph;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6BB2C" id="_x0000_s1031" type="#_x0000_t202" style="position:absolute;left:0;text-align:left;margin-left:414.55pt;margin-top:34.35pt;width:465.75pt;height:2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" fillcolor="window" strokecolor="#4472c4" strokeweight="1pt">
                <v:textbox>
                  <w:txbxContent>
                    <w:p w14:paraId="0E62C734" w14:textId="77777777" w:rsidR="00C30366" w:rsidRPr="00394632" w:rsidRDefault="00C30366" w:rsidP="00C30366">
                      <w:pPr>
                        <w:rPr>
                          <w:b/>
                          <w:bCs/>
                          <w:i/>
                          <w:iCs/>
                          <w:color w:val="0070C0"/>
                        </w:rPr>
                      </w:pPr>
                      <w:r w:rsidRPr="00394632">
                        <w:rPr>
                          <w:b/>
                          <w:bCs/>
                          <w:i/>
                          <w:iCs/>
                          <w:color w:val="0070C0"/>
                        </w:rPr>
                        <w:t>If banking biospecimen(s), insert this paragraph; otherwise delete:</w:t>
                      </w:r>
                    </w:p>
                  </w:txbxContent>
                </v:textbox>
                <w10:wrap type="topAndBottom" anchorx="margin"/>
              </v:shape>
            </w:pict>
          </mc:Fallback>
        </mc:AlternateContent>
      </w:r>
      <w:r w:rsidR="00F644F7">
        <w:rPr>
          <w:color w:val="0070C0"/>
        </w:rPr>
        <w:t xml:space="preserve">&lt;Principal Investigator name&gt; will bank your </w:t>
      </w:r>
      <w:bookmarkStart w:id="5" w:name="_Hlk36559871"/>
      <w:r w:rsidR="00F644F7">
        <w:rPr>
          <w:color w:val="0070C0"/>
        </w:rPr>
        <w:t>&lt;specify biospecimen(s)&gt;</w:t>
      </w:r>
      <w:bookmarkEnd w:id="5"/>
      <w:r w:rsidR="00F644F7">
        <w:rPr>
          <w:color w:val="0070C0"/>
        </w:rPr>
        <w:t xml:space="preserve"> from &lt;specify procedure&gt; only for the purpose of banking.</w:t>
      </w:r>
    </w:p>
    <w:p w14:paraId="12B5F5EB" w14:textId="1B939C65" w:rsidR="00F644F7" w:rsidRPr="00F644F7" w:rsidRDefault="00C30366" w:rsidP="00C30366">
      <w:pPr>
        <w:pStyle w:val="ListParagraph"/>
        <w:spacing w:after="0"/>
        <w:ind w:left="0"/>
        <w:rPr>
          <w:b/>
          <w:bCs/>
        </w:rPr>
      </w:pPr>
      <w:r>
        <w:rPr>
          <w:noProof/>
        </w:rPr>
        <mc:AlternateContent>
          <mc:Choice Requires="wps">
            <w:drawing>
              <wp:anchor distT="45720" distB="45720" distL="114300" distR="114300" simplePos="0" relativeHeight="251671552" behindDoc="0" locked="0" layoutInCell="1" allowOverlap="1" wp14:anchorId="1196B750" wp14:editId="2ECB623D">
                <wp:simplePos x="0" y="0"/>
                <wp:positionH relativeFrom="margin">
                  <wp:align>right</wp:align>
                </wp:positionH>
                <wp:positionV relativeFrom="paragraph">
                  <wp:posOffset>528693</wp:posOffset>
                </wp:positionV>
                <wp:extent cx="5915025" cy="459740"/>
                <wp:effectExtent l="0" t="0" r="28575" b="1651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975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5E2828D" w14:textId="3D0FB077" w:rsidR="00C30366" w:rsidRPr="00394632" w:rsidRDefault="00C30366" w:rsidP="00C30366">
                            <w:pPr>
                              <w:rPr>
                                <w:b/>
                                <w:bCs/>
                                <w:i/>
                                <w:iCs/>
                                <w:color w:val="0070C0"/>
                              </w:rPr>
                            </w:pPr>
                            <w:r>
                              <w:rPr>
                                <w:b/>
                                <w:bCs/>
                                <w:i/>
                                <w:iCs/>
                                <w:color w:val="0070C0"/>
                              </w:rPr>
                              <w:t>If biospecimen(s) to be collected for the bank would be otherwise discarded from clinically-indicated procedure, then no physical risks are part of the research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6B750" id="_x0000_s1032" type="#_x0000_t202" style="position:absolute;margin-left:414.55pt;margin-top:41.65pt;width:465.75pt;height:36.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" fillcolor="window" strokecolor="#4472c4" strokeweight="1pt">
                <v:textbox>
                  <w:txbxContent>
                    <w:p w14:paraId="35E2828D" w14:textId="3D0FB077" w:rsidR="00C30366" w:rsidRPr="00394632" w:rsidRDefault="00C30366" w:rsidP="00C30366">
                      <w:pPr>
                        <w:rPr>
                          <w:b/>
                          <w:bCs/>
                          <w:i/>
                          <w:iCs/>
                          <w:color w:val="0070C0"/>
                        </w:rPr>
                      </w:pPr>
                      <w:r>
                        <w:rPr>
                          <w:b/>
                          <w:bCs/>
                          <w:i/>
                          <w:iCs/>
                          <w:color w:val="0070C0"/>
                        </w:rPr>
                        <w:t>If biospecimen(s) to be collected for the bank would be otherwise discarded from clinically-indicated procedure, then no physical risks are part of the research itself:</w:t>
                      </w:r>
                    </w:p>
                  </w:txbxContent>
                </v:textbox>
                <w10:wrap type="topAndBottom" anchorx="margin"/>
              </v:shape>
            </w:pict>
          </mc:Fallback>
        </mc:AlternateContent>
      </w:r>
      <w:r w:rsidR="00F644F7">
        <w:rPr>
          <w:b/>
          <w:bCs/>
        </w:rPr>
        <w:t>Are</w:t>
      </w:r>
      <w:r>
        <w:rPr>
          <w:b/>
          <w:bCs/>
        </w:rPr>
        <w:t xml:space="preserve"> there any physical risks in this banking project?</w:t>
      </w:r>
    </w:p>
    <w:p w14:paraId="348E83F5" w14:textId="7700E1EB" w:rsidR="00F644F7" w:rsidRPr="00C30366" w:rsidRDefault="00C30366" w:rsidP="00F644F7">
      <w:pPr>
        <w:rPr>
          <w:color w:val="0070C0"/>
        </w:rPr>
      </w:pPr>
      <w:r>
        <w:rPr>
          <w:noProof/>
        </w:rPr>
        <mc:AlternateContent>
          <mc:Choice Requires="wps">
            <w:drawing>
              <wp:anchor distT="45720" distB="45720" distL="114300" distR="114300" simplePos="0" relativeHeight="251673600" behindDoc="0" locked="0" layoutInCell="1" allowOverlap="1" wp14:anchorId="34180D20" wp14:editId="2BD0A3D5">
                <wp:simplePos x="0" y="0"/>
                <wp:positionH relativeFrom="margin">
                  <wp:align>right</wp:align>
                </wp:positionH>
                <wp:positionV relativeFrom="paragraph">
                  <wp:posOffset>988670</wp:posOffset>
                </wp:positionV>
                <wp:extent cx="5915025" cy="459740"/>
                <wp:effectExtent l="0" t="0" r="28575" b="165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974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FB4D617" w14:textId="77777777" w:rsidR="00C30366" w:rsidRPr="00394632" w:rsidRDefault="00C30366" w:rsidP="00C30366">
                            <w:pPr>
                              <w:rPr>
                                <w:b/>
                                <w:bCs/>
                                <w:i/>
                                <w:iCs/>
                                <w:color w:val="0070C0"/>
                              </w:rPr>
                            </w:pPr>
                            <w:r>
                              <w:rPr>
                                <w:b/>
                                <w:bCs/>
                                <w:i/>
                                <w:iCs/>
                                <w:color w:val="0070C0"/>
                              </w:rPr>
                              <w:t>If biospecimen(s) to be collected for the bank would be otherwise discarded from clinically-indicated procedure, then no physical risks are part of the research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0D20" id="_x0000_s1033" type="#_x0000_t202" style="position:absolute;margin-left:414.55pt;margin-top:77.85pt;width:465.75pt;height:36.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" fillcolor="window" strokecolor="#4472c4" strokeweight="1pt">
                <v:textbox>
                  <w:txbxContent>
                    <w:p w14:paraId="0FB4D617" w14:textId="77777777" w:rsidR="00C30366" w:rsidRPr="00394632" w:rsidRDefault="00C30366" w:rsidP="00C30366">
                      <w:pPr>
                        <w:rPr>
                          <w:b/>
                          <w:bCs/>
                          <w:i/>
                          <w:iCs/>
                          <w:color w:val="0070C0"/>
                        </w:rPr>
                      </w:pPr>
                      <w:r>
                        <w:rPr>
                          <w:b/>
                          <w:bCs/>
                          <w:i/>
                          <w:iCs/>
                          <w:color w:val="0070C0"/>
                        </w:rPr>
                        <w:t>If biospecimen(s) to be collected for the bank would be otherwise discarded from clinically-indicated procedure, then no physical risks are part of the research itself:</w:t>
                      </w:r>
                    </w:p>
                  </w:txbxContent>
                </v:textbox>
                <w10:wrap type="topAndBottom" anchorx="margin"/>
              </v:shape>
            </w:pict>
          </mc:Fallback>
        </mc:AlternateContent>
      </w:r>
      <w:r>
        <w:rPr>
          <w:color w:val="0070C0"/>
        </w:rPr>
        <w:t>This procedure was recommended by your doctor as part of your routine care for your condition an</w:t>
      </w:r>
      <w:r w:rsidR="0050456F">
        <w:rPr>
          <w:color w:val="0070C0"/>
        </w:rPr>
        <w:t>d</w:t>
      </w:r>
      <w:r>
        <w:rPr>
          <w:color w:val="0070C0"/>
        </w:rPr>
        <w:t xml:space="preserve"> is not part of the research. There is no extra physical risk to you as part of the research.</w:t>
      </w:r>
    </w:p>
    <w:p w14:paraId="5000DCB8" w14:textId="554245E9" w:rsidR="00F644F7" w:rsidRDefault="00C30366" w:rsidP="00F644F7">
      <w:pPr>
        <w:rPr>
          <w:color w:val="0070C0"/>
        </w:rPr>
      </w:pPr>
      <w:r>
        <w:rPr>
          <w:noProof/>
        </w:rPr>
        <mc:AlternateContent>
          <mc:Choice Requires="wps">
            <w:drawing>
              <wp:anchor distT="45720" distB="45720" distL="114300" distR="114300" simplePos="0" relativeHeight="251675648" behindDoc="0" locked="0" layoutInCell="1" allowOverlap="1" wp14:anchorId="7B2F5960" wp14:editId="6A80D508">
                <wp:simplePos x="0" y="0"/>
                <wp:positionH relativeFrom="margin">
                  <wp:align>right</wp:align>
                </wp:positionH>
                <wp:positionV relativeFrom="paragraph">
                  <wp:posOffset>1136015</wp:posOffset>
                </wp:positionV>
                <wp:extent cx="5915025" cy="459740"/>
                <wp:effectExtent l="0" t="0" r="28575" b="1651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974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3C30345" w14:textId="1D31F47D" w:rsidR="00C30366" w:rsidRPr="00394632" w:rsidRDefault="00C30366" w:rsidP="00C30366">
                            <w:pPr>
                              <w:rPr>
                                <w:b/>
                                <w:bCs/>
                                <w:i/>
                                <w:iCs/>
                                <w:color w:val="0070C0"/>
                              </w:rPr>
                            </w:pPr>
                            <w:r>
                              <w:rPr>
                                <w:b/>
                                <w:bCs/>
                                <w:i/>
                                <w:iCs/>
                                <w:color w:val="0070C0"/>
                              </w:rPr>
                              <w:t>If biospecimen(s) will be collected only for banking, describe the amount, procedures, and physical risk in obtaining the biospecimen(s):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F5960" id="_x0000_s1034" type="#_x0000_t202" style="position:absolute;margin-left:414.55pt;margin-top:89.45pt;width:465.75pt;height:36.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" fillcolor="window" strokecolor="#4472c4" strokeweight="1pt">
                <v:textbox>
                  <w:txbxContent>
                    <w:p w14:paraId="03C30345" w14:textId="1D31F47D" w:rsidR="00C30366" w:rsidRPr="00394632" w:rsidRDefault="00C30366" w:rsidP="00C30366">
                      <w:pPr>
                        <w:rPr>
                          <w:b/>
                          <w:bCs/>
                          <w:i/>
                          <w:iCs/>
                          <w:color w:val="0070C0"/>
                        </w:rPr>
                      </w:pPr>
                      <w:r>
                        <w:rPr>
                          <w:b/>
                          <w:bCs/>
                          <w:i/>
                          <w:iCs/>
                          <w:color w:val="0070C0"/>
                        </w:rPr>
                        <w:t>If biospecimen(s) will be collected only for banking, describe the amount, procedures, and physical risk in obtaining the biospecimen(s):</w:t>
                      </w:r>
                    </w:p>
                  </w:txbxContent>
                </v:textbox>
                <w10:wrap type="topAndBottom" anchorx="margin"/>
              </v:shape>
            </w:pict>
          </mc:Fallback>
        </mc:AlternateContent>
      </w:r>
      <w:r>
        <w:rPr>
          <w:color w:val="0070C0"/>
        </w:rPr>
        <w:t>&lt;Principal Investigator name&gt; will bank [an additional amount of &lt;specify biospecimen(s)&gt; from &lt;another procedure&gt;. &lt;Describe extra physical risks incurred for biospecimen(s) to be banked, if any.&gt; &lt;The amount of blood taken will still be within safety limits for you.&gt;</w:t>
      </w:r>
    </w:p>
    <w:p w14:paraId="7AF0D0EC" w14:textId="49F1A15B" w:rsidR="00C30366" w:rsidRDefault="00C30366" w:rsidP="00F644F7">
      <w:pPr>
        <w:rPr>
          <w:color w:val="0070C0"/>
        </w:rPr>
      </w:pPr>
      <w:r>
        <w:rPr>
          <w:color w:val="0070C0"/>
        </w:rPr>
        <w:t xml:space="preserve">&lt;Describe amount and collection procedure&gt;. </w:t>
      </w:r>
      <w:r w:rsidR="00D540CC">
        <w:rPr>
          <w:color w:val="0070C0"/>
        </w:rPr>
        <w:t>&lt;This is an extra procedure not part of the main project&gt;. There &lt;is / are&gt; a &lt;small / high&gt; risk(s) of &lt;state risk of procedure(s) when collecting your &lt;specify biospecimen(s)&gt; for banking.</w:t>
      </w:r>
    </w:p>
    <w:p w14:paraId="55C7F088" w14:textId="2D85498B" w:rsidR="00D540CC" w:rsidRDefault="00D540CC" w:rsidP="00D540CC">
      <w:pPr>
        <w:spacing w:after="0"/>
        <w:rPr>
          <w:b/>
          <w:bCs/>
        </w:rPr>
      </w:pPr>
      <w:r>
        <w:rPr>
          <w:b/>
          <w:bCs/>
        </w:rPr>
        <w:t xml:space="preserve">Where will my </w:t>
      </w:r>
      <w:bookmarkStart w:id="6" w:name="_Hlk36560482"/>
      <w:r>
        <w:rPr>
          <w:b/>
          <w:bCs/>
        </w:rPr>
        <w:t>&lt;academic information/health information/biospecimen(s)</w:t>
      </w:r>
      <w:bookmarkEnd w:id="6"/>
      <w:r>
        <w:rPr>
          <w:b/>
          <w:bCs/>
        </w:rPr>
        <w:t>&gt;. be banked?</w:t>
      </w:r>
    </w:p>
    <w:p w14:paraId="45171104" w14:textId="1AE0E4E7" w:rsidR="00D540CC" w:rsidRDefault="00D540CC" w:rsidP="00F644F7">
      <w:r>
        <w:t xml:space="preserve">Your </w:t>
      </w:r>
      <w:r w:rsidRPr="00D540CC">
        <w:rPr>
          <w:color w:val="0070C0"/>
        </w:rPr>
        <w:t>&lt;academic information/health information/biospecimen(s)</w:t>
      </w:r>
      <w:r>
        <w:rPr>
          <w:color w:val="0070C0"/>
        </w:rPr>
        <w:t>&gt;</w:t>
      </w:r>
      <w:r>
        <w:t xml:space="preserve">. will be banked at </w:t>
      </w:r>
      <w:r w:rsidRPr="00D540CC">
        <w:rPr>
          <w:color w:val="0070C0"/>
        </w:rPr>
        <w:t>&lt;name of bank/</w:t>
      </w:r>
      <w:r w:rsidR="0050456F">
        <w:rPr>
          <w:color w:val="0070C0"/>
        </w:rPr>
        <w:t>institution/company/</w:t>
      </w:r>
      <w:r w:rsidRPr="00D540CC">
        <w:rPr>
          <w:color w:val="0070C0"/>
        </w:rPr>
        <w:t>laboratory/repository&gt;</w:t>
      </w:r>
      <w:r>
        <w:t xml:space="preserve"> in </w:t>
      </w:r>
      <w:r w:rsidRPr="00D540CC">
        <w:rPr>
          <w:color w:val="0070C0"/>
        </w:rPr>
        <w:t>&lt;city, state&gt;</w:t>
      </w:r>
      <w:r>
        <w:t xml:space="preserve"> along with samples from many other people.</w:t>
      </w:r>
    </w:p>
    <w:p w14:paraId="074B978F" w14:textId="4C385CB1" w:rsidR="00D540CC" w:rsidRDefault="00D540CC" w:rsidP="00F644F7">
      <w:pPr>
        <w:rPr>
          <w:b/>
          <w:bCs/>
        </w:rPr>
      </w:pPr>
      <w:r>
        <w:rPr>
          <w:noProof/>
        </w:rPr>
        <mc:AlternateContent>
          <mc:Choice Requires="wps">
            <w:drawing>
              <wp:anchor distT="45720" distB="45720" distL="114300" distR="114300" simplePos="0" relativeHeight="251677696" behindDoc="0" locked="0" layoutInCell="1" allowOverlap="1" wp14:anchorId="624DB0C0" wp14:editId="75D0F3F9">
                <wp:simplePos x="0" y="0"/>
                <wp:positionH relativeFrom="margin">
                  <wp:align>right</wp:align>
                </wp:positionH>
                <wp:positionV relativeFrom="paragraph">
                  <wp:posOffset>385445</wp:posOffset>
                </wp:positionV>
                <wp:extent cx="5915025" cy="443865"/>
                <wp:effectExtent l="0" t="0" r="28575" b="133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4429"/>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698941E" w14:textId="6F22DAB6" w:rsidR="00D540CC" w:rsidRPr="00394632" w:rsidRDefault="00D540CC" w:rsidP="00D540CC">
                            <w:pPr>
                              <w:rPr>
                                <w:b/>
                                <w:bCs/>
                                <w:i/>
                                <w:iCs/>
                                <w:color w:val="0070C0"/>
                              </w:rPr>
                            </w:pPr>
                            <w:r w:rsidRPr="00394632">
                              <w:rPr>
                                <w:b/>
                                <w:bCs/>
                                <w:i/>
                                <w:iCs/>
                                <w:color w:val="0070C0"/>
                              </w:rPr>
                              <w:t xml:space="preserve">If </w:t>
                            </w:r>
                            <w:r>
                              <w:rPr>
                                <w:b/>
                                <w:bCs/>
                                <w:i/>
                                <w:iCs/>
                                <w:color w:val="0070C0"/>
                              </w:rPr>
                              <w:t>academic information, health information or biospecimen(s) is sent IDENTIFIED, describe the risks to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B0C0" id="_x0000_s1035" type="#_x0000_t202" style="position:absolute;margin-left:414.55pt;margin-top:30.35pt;width:465.75pt;height:34.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" fillcolor="window" strokecolor="#4472c4" strokeweight="1pt">
                <v:textbox>
                  <w:txbxContent>
                    <w:p w14:paraId="3698941E" w14:textId="6F22DAB6" w:rsidR="00D540CC" w:rsidRPr="00394632" w:rsidRDefault="00D540CC" w:rsidP="00D540CC">
                      <w:pPr>
                        <w:rPr>
                          <w:b/>
                          <w:bCs/>
                          <w:i/>
                          <w:iCs/>
                          <w:color w:val="0070C0"/>
                        </w:rPr>
                      </w:pPr>
                      <w:r w:rsidRPr="00394632">
                        <w:rPr>
                          <w:b/>
                          <w:bCs/>
                          <w:i/>
                          <w:iCs/>
                          <w:color w:val="0070C0"/>
                        </w:rPr>
                        <w:t xml:space="preserve">If </w:t>
                      </w:r>
                      <w:r>
                        <w:rPr>
                          <w:b/>
                          <w:bCs/>
                          <w:i/>
                          <w:iCs/>
                          <w:color w:val="0070C0"/>
                        </w:rPr>
                        <w:t>academic information, health information or biospecimen(s) is sent IDENTIFIED, describe the risks to confidentiality:</w:t>
                      </w:r>
                    </w:p>
                  </w:txbxContent>
                </v:textbox>
                <w10:wrap type="topAndBottom" anchorx="margin"/>
              </v:shape>
            </w:pict>
          </mc:Fallback>
        </mc:AlternateContent>
      </w:r>
      <w:r>
        <w:rPr>
          <w:b/>
          <w:bCs/>
        </w:rPr>
        <w:t>Are there any risks to confidentiality in banking my &lt;academic information/health information/biospecimen(s)&gt;?</w:t>
      </w:r>
    </w:p>
    <w:p w14:paraId="1113906E" w14:textId="1C4D3BDA" w:rsidR="00D540CC" w:rsidRDefault="00D540CC" w:rsidP="00F644F7">
      <w:pPr>
        <w:rPr>
          <w:color w:val="0070C0"/>
        </w:rPr>
      </w:pPr>
      <w:r>
        <w:t xml:space="preserve">Your </w:t>
      </w:r>
      <w:r w:rsidRPr="00D540CC">
        <w:rPr>
          <w:color w:val="0070C0"/>
        </w:rPr>
        <w:t>&lt;academic information/health information/biospecimen(s)</w:t>
      </w:r>
      <w:r>
        <w:rPr>
          <w:color w:val="0070C0"/>
        </w:rPr>
        <w:t>&gt;</w:t>
      </w:r>
      <w:r>
        <w:t xml:space="preserve"> will be sent to </w:t>
      </w:r>
      <w:r w:rsidRPr="00D540CC">
        <w:rPr>
          <w:color w:val="0070C0"/>
        </w:rPr>
        <w:t>&lt;name of bank/</w:t>
      </w:r>
      <w:r w:rsidR="0050456F">
        <w:rPr>
          <w:color w:val="0070C0"/>
        </w:rPr>
        <w:t>institution/company/</w:t>
      </w:r>
      <w:r w:rsidRPr="00D540CC">
        <w:rPr>
          <w:color w:val="0070C0"/>
        </w:rPr>
        <w:t>laboratory/repository&gt;</w:t>
      </w:r>
      <w:r>
        <w:t xml:space="preserve"> with some personal details. Personal identifiers such as dates, initials, or </w:t>
      </w:r>
      <w:r w:rsidR="008537BC">
        <w:t xml:space="preserve">numbers could identify you. It is possible that an unauthorized person might see it. Depending on the kind of information being collected, it might be used in a way that could embarrass you. </w:t>
      </w:r>
      <w:r w:rsidR="008537BC" w:rsidRPr="008537BC">
        <w:rPr>
          <w:color w:val="0070C0"/>
        </w:rPr>
        <w:t>&lt;If some records include genetic information, it is against federal law for health insurance companies to deny health insurance, or large employers to deny jobs, based on your genetic information. But the same law does not protect your ability to get disability, life, or long-term care insurance. If you have questions, you can talk to the project investigator about whether this could apply to you.&gt;</w:t>
      </w:r>
    </w:p>
    <w:p w14:paraId="3104A724" w14:textId="663232A0" w:rsidR="008537BC" w:rsidRDefault="008537BC" w:rsidP="00F644F7">
      <w:r>
        <w:rPr>
          <w:noProof/>
        </w:rPr>
        <w:lastRenderedPageBreak/>
        <mc:AlternateContent>
          <mc:Choice Requires="wps">
            <w:drawing>
              <wp:anchor distT="45720" distB="45720" distL="114300" distR="114300" simplePos="0" relativeHeight="251681792" behindDoc="0" locked="0" layoutInCell="1" allowOverlap="1" wp14:anchorId="2AE6C86C" wp14:editId="737E323D">
                <wp:simplePos x="0" y="0"/>
                <wp:positionH relativeFrom="margin">
                  <wp:align>right</wp:align>
                </wp:positionH>
                <wp:positionV relativeFrom="paragraph">
                  <wp:posOffset>1460500</wp:posOffset>
                </wp:positionV>
                <wp:extent cx="5915025" cy="443865"/>
                <wp:effectExtent l="0" t="0" r="28575" b="1333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386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1D271CA9" w14:textId="2CAC1C8D" w:rsidR="008537BC" w:rsidRPr="00394632" w:rsidRDefault="008537BC" w:rsidP="008537BC">
                            <w:pPr>
                              <w:rPr>
                                <w:b/>
                                <w:bCs/>
                                <w:i/>
                                <w:iCs/>
                                <w:color w:val="0070C0"/>
                              </w:rPr>
                            </w:pPr>
                            <w:r w:rsidRPr="00394632">
                              <w:rPr>
                                <w:b/>
                                <w:bCs/>
                                <w:i/>
                                <w:iCs/>
                                <w:color w:val="0070C0"/>
                              </w:rPr>
                              <w:t xml:space="preserve">If </w:t>
                            </w:r>
                            <w:r>
                              <w:rPr>
                                <w:b/>
                                <w:bCs/>
                                <w:i/>
                                <w:iCs/>
                                <w:color w:val="0070C0"/>
                              </w:rPr>
                              <w:t>academic information, health information or biospecimen(s) is sent ANONYMOUS, describe the risks to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6C86C" id="_x0000_s1036" type="#_x0000_t202" style="position:absolute;margin-left:414.55pt;margin-top:115pt;width:465.75pt;height:34.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" fillcolor="window" strokecolor="#4472c4" strokeweight="1pt">
                <v:textbox>
                  <w:txbxContent>
                    <w:p w14:paraId="1D271CA9" w14:textId="2CAC1C8D" w:rsidR="008537BC" w:rsidRPr="00394632" w:rsidRDefault="008537BC" w:rsidP="008537BC">
                      <w:pPr>
                        <w:rPr>
                          <w:b/>
                          <w:bCs/>
                          <w:i/>
                          <w:iCs/>
                          <w:color w:val="0070C0"/>
                        </w:rPr>
                      </w:pPr>
                      <w:r w:rsidRPr="00394632">
                        <w:rPr>
                          <w:b/>
                          <w:bCs/>
                          <w:i/>
                          <w:iCs/>
                          <w:color w:val="0070C0"/>
                        </w:rPr>
                        <w:t xml:space="preserve">If </w:t>
                      </w:r>
                      <w:r>
                        <w:rPr>
                          <w:b/>
                          <w:bCs/>
                          <w:i/>
                          <w:iCs/>
                          <w:color w:val="0070C0"/>
                        </w:rPr>
                        <w:t>academic information, health information or biospecimen(s) is sent ANONYMOUS, describe the risks to confidentiality:</w:t>
                      </w:r>
                    </w:p>
                  </w:txbxContent>
                </v:textbox>
                <w10:wrap type="topAndBottom"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1D8F2BF1" wp14:editId="733522FA">
                <wp:simplePos x="0" y="0"/>
                <wp:positionH relativeFrom="margin">
                  <wp:align>right</wp:align>
                </wp:positionH>
                <wp:positionV relativeFrom="paragraph">
                  <wp:posOffset>137160</wp:posOffset>
                </wp:positionV>
                <wp:extent cx="5915025" cy="1169670"/>
                <wp:effectExtent l="0" t="0" r="28575" b="114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69819"/>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5DC32DE1" w14:textId="77777777" w:rsidR="008537BC" w:rsidRDefault="008537BC" w:rsidP="008537BC">
                            <w:pPr>
                              <w:spacing w:after="0"/>
                              <w:rPr>
                                <w:b/>
                                <w:bCs/>
                                <w:i/>
                                <w:iCs/>
                                <w:color w:val="0070C0"/>
                              </w:rPr>
                            </w:pPr>
                            <w:r w:rsidRPr="00394632">
                              <w:rPr>
                                <w:b/>
                                <w:bCs/>
                                <w:i/>
                                <w:iCs/>
                                <w:color w:val="0070C0"/>
                              </w:rPr>
                              <w:t xml:space="preserve">If </w:t>
                            </w:r>
                            <w:r>
                              <w:rPr>
                                <w:b/>
                                <w:bCs/>
                                <w:i/>
                                <w:iCs/>
                                <w:color w:val="0070C0"/>
                              </w:rPr>
                              <w:t>academic information, health information or biospecimen(s) is sent CODED and:</w:t>
                            </w:r>
                          </w:p>
                          <w:p w14:paraId="5758AE9E" w14:textId="608867D9" w:rsidR="008537BC" w:rsidRDefault="008537BC" w:rsidP="008537BC">
                            <w:pPr>
                              <w:pStyle w:val="ListParagraph"/>
                              <w:numPr>
                                <w:ilvl w:val="0"/>
                                <w:numId w:val="7"/>
                              </w:numPr>
                              <w:ind w:left="360"/>
                              <w:rPr>
                                <w:b/>
                                <w:bCs/>
                                <w:i/>
                                <w:iCs/>
                                <w:color w:val="0070C0"/>
                              </w:rPr>
                            </w:pPr>
                            <w:r>
                              <w:rPr>
                                <w:b/>
                                <w:bCs/>
                                <w:i/>
                                <w:iCs/>
                                <w:color w:val="0070C0"/>
                              </w:rPr>
                              <w:t>If written agreement is submitted to IRB confirming that subjects’ identities will never be reveal to the distant bank, the “anonymous text (below) can be used.</w:t>
                            </w:r>
                          </w:p>
                          <w:p w14:paraId="6C04D7E8" w14:textId="4B5A3BB4" w:rsidR="008537BC" w:rsidRPr="008537BC" w:rsidRDefault="008537BC" w:rsidP="008537BC">
                            <w:pPr>
                              <w:pStyle w:val="ListParagraph"/>
                              <w:numPr>
                                <w:ilvl w:val="0"/>
                                <w:numId w:val="7"/>
                              </w:numPr>
                              <w:ind w:left="360"/>
                              <w:rPr>
                                <w:b/>
                                <w:bCs/>
                                <w:i/>
                                <w:iCs/>
                                <w:color w:val="0070C0"/>
                              </w:rPr>
                            </w:pPr>
                            <w:r>
                              <w:rPr>
                                <w:b/>
                                <w:bCs/>
                                <w:i/>
                                <w:iCs/>
                                <w:color w:val="0070C0"/>
                              </w:rPr>
                              <w:t>If no written agreement is present, the academic information, health information/biospecimen(s) is/are considered identified, and the “identified” text (above) must be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2BF1" id="_x0000_s1037" type="#_x0000_t202" style="position:absolute;margin-left:414.55pt;margin-top:10.8pt;width:465.75pt;height:92.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" fillcolor="window" strokecolor="#4472c4" strokeweight="1pt">
                <v:textbox>
                  <w:txbxContent>
                    <w:p w14:paraId="5DC32DE1" w14:textId="77777777" w:rsidR="008537BC" w:rsidRDefault="008537BC" w:rsidP="008537BC">
                      <w:pPr>
                        <w:spacing w:after="0"/>
                        <w:rPr>
                          <w:b/>
                          <w:bCs/>
                          <w:i/>
                          <w:iCs/>
                          <w:color w:val="0070C0"/>
                        </w:rPr>
                      </w:pPr>
                      <w:r w:rsidRPr="00394632">
                        <w:rPr>
                          <w:b/>
                          <w:bCs/>
                          <w:i/>
                          <w:iCs/>
                          <w:color w:val="0070C0"/>
                        </w:rPr>
                        <w:t xml:space="preserve">If </w:t>
                      </w:r>
                      <w:r>
                        <w:rPr>
                          <w:b/>
                          <w:bCs/>
                          <w:i/>
                          <w:iCs/>
                          <w:color w:val="0070C0"/>
                        </w:rPr>
                        <w:t>academic information, health information or biospecimen(s) is sent CODED and:</w:t>
                      </w:r>
                    </w:p>
                    <w:p w14:paraId="5758AE9E" w14:textId="608867D9" w:rsidR="008537BC" w:rsidRDefault="008537BC" w:rsidP="008537BC">
                      <w:pPr>
                        <w:pStyle w:val="ListParagraph"/>
                        <w:numPr>
                          <w:ilvl w:val="0"/>
                          <w:numId w:val="7"/>
                        </w:numPr>
                        <w:ind w:left="360"/>
                        <w:rPr>
                          <w:b/>
                          <w:bCs/>
                          <w:i/>
                          <w:iCs/>
                          <w:color w:val="0070C0"/>
                        </w:rPr>
                      </w:pPr>
                      <w:r>
                        <w:rPr>
                          <w:b/>
                          <w:bCs/>
                          <w:i/>
                          <w:iCs/>
                          <w:color w:val="0070C0"/>
                        </w:rPr>
                        <w:t>If written agreement is submitted to IRB confirming that subjects’ identities will never be reveal to the distant bank, the “anonymous text (below) can be used.</w:t>
                      </w:r>
                    </w:p>
                    <w:p w14:paraId="6C04D7E8" w14:textId="4B5A3BB4" w:rsidR="008537BC" w:rsidRPr="008537BC" w:rsidRDefault="008537BC" w:rsidP="008537BC">
                      <w:pPr>
                        <w:pStyle w:val="ListParagraph"/>
                        <w:numPr>
                          <w:ilvl w:val="0"/>
                          <w:numId w:val="7"/>
                        </w:numPr>
                        <w:ind w:left="360"/>
                        <w:rPr>
                          <w:b/>
                          <w:bCs/>
                          <w:i/>
                          <w:iCs/>
                          <w:color w:val="0070C0"/>
                        </w:rPr>
                      </w:pPr>
                      <w:r>
                        <w:rPr>
                          <w:b/>
                          <w:bCs/>
                          <w:i/>
                          <w:iCs/>
                          <w:color w:val="0070C0"/>
                        </w:rPr>
                        <w:t>If no written agreement is present, the academic information, health information/biospecimen(s) is/are considered identified, and the “identified” text (above) must be used.</w:t>
                      </w:r>
                    </w:p>
                  </w:txbxContent>
                </v:textbox>
                <w10:wrap type="topAndBottom" anchorx="margin"/>
              </v:shape>
            </w:pict>
          </mc:Fallback>
        </mc:AlternateContent>
      </w:r>
      <w:r>
        <w:t xml:space="preserve">Your &lt;academic information/health information/biospecimen(s)&gt; will be sent to </w:t>
      </w:r>
      <w:r w:rsidRPr="00D540CC">
        <w:rPr>
          <w:color w:val="0070C0"/>
        </w:rPr>
        <w:t>&lt;name of bank/</w:t>
      </w:r>
      <w:r w:rsidR="0050456F">
        <w:rPr>
          <w:color w:val="0070C0"/>
        </w:rPr>
        <w:t>institution/company/</w:t>
      </w:r>
      <w:r w:rsidRPr="00D540CC">
        <w:rPr>
          <w:color w:val="0070C0"/>
        </w:rPr>
        <w:t>laboratory/repository&gt;</w:t>
      </w:r>
      <w:r w:rsidR="006317F3">
        <w:t xml:space="preserve"> with </w:t>
      </w:r>
      <w:r w:rsidR="006317F3" w:rsidRPr="006317F3">
        <w:rPr>
          <w:color w:val="0070C0"/>
        </w:rPr>
        <w:t>&lt;a code but&gt;</w:t>
      </w:r>
      <w:r w:rsidR="006317F3">
        <w:t xml:space="preserve"> no personal details, so that researchers at </w:t>
      </w:r>
      <w:r w:rsidR="006317F3" w:rsidRPr="00D540CC">
        <w:rPr>
          <w:color w:val="0070C0"/>
        </w:rPr>
        <w:t>&lt;name of bank/</w:t>
      </w:r>
      <w:r w:rsidR="0050456F">
        <w:rPr>
          <w:color w:val="0070C0"/>
        </w:rPr>
        <w:t>institution/company/</w:t>
      </w:r>
      <w:r w:rsidR="006317F3" w:rsidRPr="00D540CC">
        <w:rPr>
          <w:color w:val="0070C0"/>
        </w:rPr>
        <w:t>laboratory/repository&gt;</w:t>
      </w:r>
      <w:r w:rsidR="006317F3" w:rsidRPr="006317F3">
        <w:t xml:space="preserve"> will not know who you are.</w:t>
      </w:r>
    </w:p>
    <w:p w14:paraId="3DF1090A" w14:textId="02CB09A0" w:rsidR="006317F3" w:rsidRDefault="006317F3" w:rsidP="006317F3">
      <w:pPr>
        <w:spacing w:after="0"/>
        <w:rPr>
          <w:b/>
          <w:bCs/>
        </w:rPr>
      </w:pPr>
      <w:r w:rsidRPr="00827D39">
        <w:rPr>
          <w:b/>
        </w:rPr>
        <w:t>Will I be paid for banking my</w:t>
      </w:r>
      <w:r>
        <w:rPr>
          <w:b/>
        </w:rPr>
        <w:t xml:space="preserve"> </w:t>
      </w:r>
      <w:bookmarkStart w:id="7" w:name="_Hlk36627336"/>
      <w:r>
        <w:rPr>
          <w:b/>
        </w:rPr>
        <w:t>&lt;</w:t>
      </w:r>
      <w:r w:rsidRPr="00A0060C">
        <w:rPr>
          <w:b/>
          <w:bCs/>
        </w:rPr>
        <w:t>academic information</w:t>
      </w:r>
      <w:r>
        <w:rPr>
          <w:b/>
          <w:bCs/>
        </w:rPr>
        <w:t>/health information/biospecimen(s)</w:t>
      </w:r>
      <w:r w:rsidR="00CD6E23">
        <w:rPr>
          <w:b/>
          <w:bCs/>
        </w:rPr>
        <w:t>&gt;</w:t>
      </w:r>
      <w:r w:rsidRPr="00827D39">
        <w:rPr>
          <w:b/>
          <w:bCs/>
        </w:rPr>
        <w:t>?</w:t>
      </w:r>
      <w:bookmarkEnd w:id="7"/>
    </w:p>
    <w:p w14:paraId="5D5C6DE6" w14:textId="57AD8B8F" w:rsidR="006317F3" w:rsidRDefault="006317F3" w:rsidP="00F644F7">
      <w:r w:rsidRPr="00CD6E23">
        <w:rPr>
          <w:color w:val="0070C0"/>
        </w:rPr>
        <w:t>Sponsor</w:t>
      </w:r>
      <w:r>
        <w:t xml:space="preserve">, other researchers, </w:t>
      </w:r>
      <w:r w:rsidR="00CD6E23">
        <w:t xml:space="preserve">other institutions, or research companies may patent or sell products, discoveries and data or information that results from this research. Neither </w:t>
      </w:r>
      <w:r w:rsidR="00CD6E23" w:rsidRPr="00CD6E23">
        <w:rPr>
          <w:color w:val="0070C0"/>
        </w:rPr>
        <w:t>Sponsor</w:t>
      </w:r>
      <w:r w:rsidR="00CD6E23">
        <w:t xml:space="preserve"> nor </w:t>
      </w:r>
      <w:r w:rsidR="00CD6E23" w:rsidRPr="00CD6E23">
        <w:rPr>
          <w:color w:val="0070C0"/>
        </w:rPr>
        <w:t>&lt;Principal Investigator name&gt;</w:t>
      </w:r>
      <w:r w:rsidR="00CD6E23">
        <w:t xml:space="preserve"> will pay you if this happens. You will not receive any payment or commercial rights for projects, data, discoveries, or materials gained or produced from your </w:t>
      </w:r>
      <w:r w:rsidR="00CD6E23" w:rsidRPr="00CD6E23">
        <w:rPr>
          <w:color w:val="0070C0"/>
        </w:rPr>
        <w:t>&lt;academic information/health information/biospecimen(s)&gt;</w:t>
      </w:r>
      <w:r w:rsidR="00CD6E23">
        <w:t>.</w:t>
      </w:r>
    </w:p>
    <w:p w14:paraId="5398EF67" w14:textId="73B9D5B3" w:rsidR="00CD6E23" w:rsidRDefault="00CD6E23" w:rsidP="00CD6E23">
      <w:pPr>
        <w:spacing w:after="0"/>
        <w:rPr>
          <w:b/>
          <w:bCs/>
        </w:rPr>
      </w:pPr>
      <w:r>
        <w:rPr>
          <w:noProof/>
        </w:rPr>
        <mc:AlternateContent>
          <mc:Choice Requires="wps">
            <w:drawing>
              <wp:anchor distT="45720" distB="45720" distL="114300" distR="114300" simplePos="0" relativeHeight="251683840" behindDoc="0" locked="0" layoutInCell="1" allowOverlap="1" wp14:anchorId="59EC61A9" wp14:editId="24C7774E">
                <wp:simplePos x="0" y="0"/>
                <wp:positionH relativeFrom="margin">
                  <wp:align>right</wp:align>
                </wp:positionH>
                <wp:positionV relativeFrom="paragraph">
                  <wp:posOffset>245745</wp:posOffset>
                </wp:positionV>
                <wp:extent cx="5915025" cy="2476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F974D67" w14:textId="7C9CE377" w:rsidR="00CD6E23" w:rsidRPr="00394632" w:rsidRDefault="00CD6E23" w:rsidP="00CD6E23">
                            <w:pPr>
                              <w:rPr>
                                <w:b/>
                                <w:bCs/>
                                <w:i/>
                                <w:iCs/>
                                <w:color w:val="0070C0"/>
                              </w:rPr>
                            </w:pPr>
                            <w:r w:rsidRPr="00394632">
                              <w:rPr>
                                <w:b/>
                                <w:bCs/>
                                <w:i/>
                                <w:iCs/>
                                <w:color w:val="0070C0"/>
                              </w:rPr>
                              <w:t>Insert appropriate statement</w:t>
                            </w:r>
                            <w:r>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C61A9" id="_x0000_s1038" type="#_x0000_t202" style="position:absolute;margin-left:414.55pt;margin-top:19.35pt;width:465.75pt;height:19.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" fillcolor="window" strokecolor="#4472c4" strokeweight="1pt">
                <v:textbox>
                  <w:txbxContent>
                    <w:p w14:paraId="4F974D67" w14:textId="7C9CE377" w:rsidR="00CD6E23" w:rsidRPr="00394632" w:rsidRDefault="00CD6E23" w:rsidP="00CD6E23">
                      <w:pPr>
                        <w:rPr>
                          <w:b/>
                          <w:bCs/>
                          <w:i/>
                          <w:iCs/>
                          <w:color w:val="0070C0"/>
                        </w:rPr>
                      </w:pPr>
                      <w:r w:rsidRPr="00394632">
                        <w:rPr>
                          <w:b/>
                          <w:bCs/>
                          <w:i/>
                          <w:iCs/>
                          <w:color w:val="0070C0"/>
                        </w:rPr>
                        <w:t>Insert appropriate statement</w:t>
                      </w:r>
                      <w:r>
                        <w:rPr>
                          <w:b/>
                          <w:bCs/>
                          <w:i/>
                          <w:iCs/>
                          <w:color w:val="0070C0"/>
                        </w:rPr>
                        <w:t>:</w:t>
                      </w:r>
                    </w:p>
                  </w:txbxContent>
                </v:textbox>
                <w10:wrap type="topAndBottom" anchorx="margin"/>
              </v:shape>
            </w:pict>
          </mc:Fallback>
        </mc:AlternateContent>
      </w:r>
      <w:r>
        <w:rPr>
          <w:b/>
          <w:bCs/>
        </w:rPr>
        <w:t xml:space="preserve">How long will my </w:t>
      </w:r>
      <w:r w:rsidRPr="00CD6E23">
        <w:rPr>
          <w:b/>
          <w:bCs/>
        </w:rPr>
        <w:t>&lt;academic information/health information/biospecimen(s)</w:t>
      </w:r>
      <w:r w:rsidR="00647237">
        <w:rPr>
          <w:b/>
          <w:bCs/>
        </w:rPr>
        <w:t>&gt;</w:t>
      </w:r>
      <w:r>
        <w:rPr>
          <w:b/>
          <w:bCs/>
        </w:rPr>
        <w:t xml:space="preserve"> be banked</w:t>
      </w:r>
      <w:r w:rsidRPr="00CD6E23">
        <w:rPr>
          <w:b/>
          <w:bCs/>
        </w:rPr>
        <w:t>?</w:t>
      </w:r>
    </w:p>
    <w:p w14:paraId="1F43D72C" w14:textId="75037560" w:rsidR="00CD6E23" w:rsidRDefault="00CD6E23" w:rsidP="00CD6E23">
      <w:pPr>
        <w:pStyle w:val="ListParagraph"/>
        <w:numPr>
          <w:ilvl w:val="0"/>
          <w:numId w:val="8"/>
        </w:numPr>
        <w:ind w:left="360"/>
      </w:pPr>
      <w:r>
        <w:t xml:space="preserve">Your </w:t>
      </w:r>
      <w:bookmarkStart w:id="8" w:name="_Hlk36627904"/>
      <w:r w:rsidRPr="00CD6E23">
        <w:rPr>
          <w:color w:val="0070C0"/>
        </w:rPr>
        <w:t>&lt;academic information/health information/biospecimen(s)&gt;</w:t>
      </w:r>
      <w:bookmarkEnd w:id="8"/>
      <w:r>
        <w:t xml:space="preserve"> will be banked for __ </w:t>
      </w:r>
      <w:r w:rsidRPr="00CD6E23">
        <w:rPr>
          <w:color w:val="0070C0"/>
        </w:rPr>
        <w:t>[insert number]</w:t>
      </w:r>
      <w:r>
        <w:t xml:space="preserve"> years </w:t>
      </w:r>
      <w:r w:rsidRPr="00647237">
        <w:rPr>
          <w:color w:val="0070C0"/>
        </w:rPr>
        <w:t xml:space="preserve">&lt;after the study is over, which we expect will be __ </w:t>
      </w:r>
      <w:r w:rsidRPr="00CD6E23">
        <w:rPr>
          <w:color w:val="0070C0"/>
        </w:rPr>
        <w:t>[insert year]</w:t>
      </w:r>
      <w:r w:rsidRPr="00647237">
        <w:rPr>
          <w:color w:val="0070C0"/>
        </w:rPr>
        <w:t>.</w:t>
      </w:r>
    </w:p>
    <w:p w14:paraId="512269BD" w14:textId="1F4C08D0" w:rsidR="00CD6E23" w:rsidRPr="00CD6E23" w:rsidRDefault="00CD6E23" w:rsidP="00647237">
      <w:pPr>
        <w:pStyle w:val="ListParagraph"/>
        <w:numPr>
          <w:ilvl w:val="0"/>
          <w:numId w:val="8"/>
        </w:numPr>
        <w:ind w:left="360"/>
      </w:pPr>
      <w:r>
        <w:t xml:space="preserve">The purpose of the bank is to answer questions in the future, so we expect to keep your </w:t>
      </w:r>
      <w:r w:rsidRPr="00CD6E23">
        <w:rPr>
          <w:color w:val="0070C0"/>
        </w:rPr>
        <w:t>&lt;academic information/health information/biospecimen(s)&gt;</w:t>
      </w:r>
      <w:r w:rsidRPr="00CD6E23">
        <w:t xml:space="preserve"> for a long time, maybe forever.</w:t>
      </w:r>
    </w:p>
    <w:p w14:paraId="590DD0DE" w14:textId="61C292B4" w:rsidR="00CD6E23" w:rsidRDefault="00647237" w:rsidP="00647237">
      <w:pPr>
        <w:spacing w:after="0"/>
        <w:rPr>
          <w:b/>
          <w:bCs/>
        </w:rPr>
      </w:pPr>
      <w:r>
        <w:rPr>
          <w:noProof/>
        </w:rPr>
        <mc:AlternateContent>
          <mc:Choice Requires="wps">
            <w:drawing>
              <wp:anchor distT="45720" distB="45720" distL="114300" distR="114300" simplePos="0" relativeHeight="251685888" behindDoc="0" locked="0" layoutInCell="1" allowOverlap="1" wp14:anchorId="40358D22" wp14:editId="0082EADF">
                <wp:simplePos x="0" y="0"/>
                <wp:positionH relativeFrom="margin">
                  <wp:align>right</wp:align>
                </wp:positionH>
                <wp:positionV relativeFrom="paragraph">
                  <wp:posOffset>386715</wp:posOffset>
                </wp:positionV>
                <wp:extent cx="5915025" cy="44386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386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197749D1" w14:textId="00453C5A" w:rsidR="00647237" w:rsidRPr="00394632" w:rsidRDefault="00647237" w:rsidP="00647237">
                            <w:pPr>
                              <w:rPr>
                                <w:b/>
                                <w:bCs/>
                                <w:i/>
                                <w:iCs/>
                                <w:color w:val="0070C0"/>
                              </w:rPr>
                            </w:pPr>
                            <w:r>
                              <w:rPr>
                                <w:b/>
                                <w:bCs/>
                                <w:i/>
                                <w:iCs/>
                                <w:color w:val="0070C0"/>
                              </w:rPr>
                              <w:t>Insert i</w:t>
                            </w:r>
                            <w:r w:rsidRPr="00394632">
                              <w:rPr>
                                <w:b/>
                                <w:bCs/>
                                <w:i/>
                                <w:iCs/>
                                <w:color w:val="0070C0"/>
                              </w:rPr>
                              <w:t xml:space="preserve">f </w:t>
                            </w:r>
                            <w:r>
                              <w:rPr>
                                <w:b/>
                                <w:bCs/>
                                <w:i/>
                                <w:iCs/>
                                <w:color w:val="0070C0"/>
                              </w:rPr>
                              <w:t xml:space="preserve">academic information, health information or biospecimen(s) is identified (by identifiers, </w:t>
                            </w:r>
                            <w:proofErr w:type="gramStart"/>
                            <w:r>
                              <w:rPr>
                                <w:b/>
                                <w:bCs/>
                                <w:i/>
                                <w:iCs/>
                                <w:color w:val="0070C0"/>
                              </w:rPr>
                              <w:t>codes</w:t>
                            </w:r>
                            <w:proofErr w:type="gramEnd"/>
                            <w:r>
                              <w:rPr>
                                <w:b/>
                                <w:bCs/>
                                <w:i/>
                                <w:iCs/>
                                <w:color w:val="0070C0"/>
                              </w:rPr>
                              <w:t xml:space="preserve"> or double-coding):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8D22" id="_x0000_s1039" type="#_x0000_t202" style="position:absolute;margin-left:414.55pt;margin-top:30.45pt;width:465.75pt;height:34.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" fillcolor="window" strokecolor="#4472c4" strokeweight="1pt">
                <v:textbox>
                  <w:txbxContent>
                    <w:p w14:paraId="197749D1" w14:textId="00453C5A" w:rsidR="00647237" w:rsidRPr="00394632" w:rsidRDefault="00647237" w:rsidP="00647237">
                      <w:pPr>
                        <w:rPr>
                          <w:b/>
                          <w:bCs/>
                          <w:i/>
                          <w:iCs/>
                          <w:color w:val="0070C0"/>
                        </w:rPr>
                      </w:pPr>
                      <w:r>
                        <w:rPr>
                          <w:b/>
                          <w:bCs/>
                          <w:i/>
                          <w:iCs/>
                          <w:color w:val="0070C0"/>
                        </w:rPr>
                        <w:t>Insert i</w:t>
                      </w:r>
                      <w:r w:rsidRPr="00394632">
                        <w:rPr>
                          <w:b/>
                          <w:bCs/>
                          <w:i/>
                          <w:iCs/>
                          <w:color w:val="0070C0"/>
                        </w:rPr>
                        <w:t xml:space="preserve">f </w:t>
                      </w:r>
                      <w:r>
                        <w:rPr>
                          <w:b/>
                          <w:bCs/>
                          <w:i/>
                          <w:iCs/>
                          <w:color w:val="0070C0"/>
                        </w:rPr>
                        <w:t xml:space="preserve">academic information, health information or biospecimen(s) is identified (by identifiers, </w:t>
                      </w:r>
                      <w:proofErr w:type="gramStart"/>
                      <w:r>
                        <w:rPr>
                          <w:b/>
                          <w:bCs/>
                          <w:i/>
                          <w:iCs/>
                          <w:color w:val="0070C0"/>
                        </w:rPr>
                        <w:t>codes</w:t>
                      </w:r>
                      <w:proofErr w:type="gramEnd"/>
                      <w:r>
                        <w:rPr>
                          <w:b/>
                          <w:bCs/>
                          <w:i/>
                          <w:iCs/>
                          <w:color w:val="0070C0"/>
                        </w:rPr>
                        <w:t xml:space="preserve"> or double-coding):</w:t>
                      </w:r>
                    </w:p>
                  </w:txbxContent>
                </v:textbox>
                <w10:wrap type="topAndBottom" anchorx="margin"/>
              </v:shape>
            </w:pict>
          </mc:Fallback>
        </mc:AlternateContent>
      </w:r>
      <w:r>
        <w:rPr>
          <w:b/>
          <w:bCs/>
        </w:rPr>
        <w:t xml:space="preserve">Can I remove my </w:t>
      </w:r>
      <w:r w:rsidRPr="00CD6E23">
        <w:rPr>
          <w:b/>
          <w:bCs/>
        </w:rPr>
        <w:t>&lt;academic information/health information/biospecimen(s)</w:t>
      </w:r>
      <w:r>
        <w:rPr>
          <w:b/>
          <w:bCs/>
        </w:rPr>
        <w:t xml:space="preserve"> after it is banked?&gt;</w:t>
      </w:r>
    </w:p>
    <w:p w14:paraId="3C97752E" w14:textId="6B0CE574" w:rsidR="00647237" w:rsidRPr="00647237" w:rsidRDefault="00647237" w:rsidP="00647237">
      <w:pPr>
        <w:spacing w:after="0"/>
      </w:pPr>
      <w:r>
        <w:rPr>
          <w:noProof/>
        </w:rPr>
        <mc:AlternateContent>
          <mc:Choice Requires="wps">
            <w:drawing>
              <wp:anchor distT="45720" distB="45720" distL="114300" distR="114300" simplePos="0" relativeHeight="251687936" behindDoc="0" locked="0" layoutInCell="1" allowOverlap="1" wp14:anchorId="4AF7B934" wp14:editId="45709D73">
                <wp:simplePos x="0" y="0"/>
                <wp:positionH relativeFrom="margin">
                  <wp:align>right</wp:align>
                </wp:positionH>
                <wp:positionV relativeFrom="paragraph">
                  <wp:posOffset>1636395</wp:posOffset>
                </wp:positionV>
                <wp:extent cx="5915025" cy="439420"/>
                <wp:effectExtent l="0" t="0" r="28575" b="177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9783"/>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F2E1EA6" w14:textId="0C552570" w:rsidR="00647237" w:rsidRPr="00394632" w:rsidRDefault="00647237" w:rsidP="00647237">
                            <w:pPr>
                              <w:rPr>
                                <w:b/>
                                <w:bCs/>
                                <w:i/>
                                <w:iCs/>
                                <w:color w:val="0070C0"/>
                              </w:rPr>
                            </w:pPr>
                            <w:r>
                              <w:rPr>
                                <w:b/>
                                <w:bCs/>
                                <w:i/>
                                <w:iCs/>
                                <w:color w:val="0070C0"/>
                              </w:rPr>
                              <w:t>Insert if health academic information, health information or biospecimen(s) is not identified</w:t>
                            </w:r>
                            <w:r w:rsidRPr="00394632">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7B934" id="_x0000_s1040" type="#_x0000_t202" style="position:absolute;margin-left:414.55pt;margin-top:128.85pt;width:465.75pt;height:34.6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" fillcolor="window" strokecolor="#4472c4" strokeweight="1pt">
                <v:textbox>
                  <w:txbxContent>
                    <w:p w14:paraId="2F2E1EA6" w14:textId="0C552570" w:rsidR="00647237" w:rsidRPr="00394632" w:rsidRDefault="00647237" w:rsidP="00647237">
                      <w:pPr>
                        <w:rPr>
                          <w:b/>
                          <w:bCs/>
                          <w:i/>
                          <w:iCs/>
                          <w:color w:val="0070C0"/>
                        </w:rPr>
                      </w:pPr>
                      <w:r>
                        <w:rPr>
                          <w:b/>
                          <w:bCs/>
                          <w:i/>
                          <w:iCs/>
                          <w:color w:val="0070C0"/>
                        </w:rPr>
                        <w:t>Insert if health academic information, health information or biospecimen(s) is not identified</w:t>
                      </w:r>
                      <w:r w:rsidRPr="00394632">
                        <w:rPr>
                          <w:b/>
                          <w:bCs/>
                          <w:i/>
                          <w:iCs/>
                          <w:color w:val="0070C0"/>
                        </w:rPr>
                        <w:t>; otherwise delete:</w:t>
                      </w:r>
                    </w:p>
                  </w:txbxContent>
                </v:textbox>
                <w10:wrap type="topAndBottom" anchorx="margin"/>
              </v:shape>
            </w:pict>
          </mc:Fallback>
        </mc:AlternateContent>
      </w:r>
      <w:r>
        <w:t xml:space="preserve">You can contact </w:t>
      </w:r>
      <w:r w:rsidRPr="00647237">
        <w:rPr>
          <w:color w:val="0070C0"/>
        </w:rPr>
        <w:t>&lt;Principal Investigator name&gt;</w:t>
      </w:r>
      <w:r>
        <w:t xml:space="preserve"> in writing at </w:t>
      </w:r>
      <w:r w:rsidRPr="00647237">
        <w:rPr>
          <w:color w:val="0070C0"/>
        </w:rPr>
        <w:t>&lt;specific address&gt;</w:t>
      </w:r>
      <w:r>
        <w:t xml:space="preserve"> and ask to have our </w:t>
      </w:r>
      <w:bookmarkStart w:id="9" w:name="_Hlk36628249"/>
      <w:r w:rsidRPr="00647237">
        <w:rPr>
          <w:color w:val="0070C0"/>
        </w:rPr>
        <w:t>&lt;academic information/health information/biospecimen(s)&gt;</w:t>
      </w:r>
      <w:bookmarkEnd w:id="9"/>
      <w:r>
        <w:t xml:space="preserve"> removed from the bank or destroyed. </w:t>
      </w:r>
      <w:r w:rsidRPr="00647237">
        <w:rPr>
          <w:color w:val="0070C0"/>
        </w:rPr>
        <w:t xml:space="preserve">[Because you sample is identified by a code / double-code, it can be destroyed even </w:t>
      </w:r>
      <w:proofErr w:type="spellStart"/>
      <w:r w:rsidRPr="00647237">
        <w:rPr>
          <w:color w:val="0070C0"/>
        </w:rPr>
        <w:t>thought he</w:t>
      </w:r>
      <w:proofErr w:type="spellEnd"/>
      <w:r w:rsidRPr="00647237">
        <w:rPr>
          <w:color w:val="0070C0"/>
        </w:rPr>
        <w:t xml:space="preserve"> bank does not know your identity.]</w:t>
      </w:r>
      <w:r>
        <w:t xml:space="preserve"> Since your </w:t>
      </w:r>
      <w:r w:rsidRPr="00CD6E23">
        <w:rPr>
          <w:color w:val="0070C0"/>
        </w:rPr>
        <w:t>&lt;academic information/health information/biospecimen(s)&gt;</w:t>
      </w:r>
      <w:r w:rsidRPr="00647237">
        <w:t xml:space="preserve"> is at </w:t>
      </w:r>
      <w:r>
        <w:rPr>
          <w:color w:val="0070C0"/>
        </w:rPr>
        <w:t>&lt;name of bank/</w:t>
      </w:r>
      <w:r w:rsidR="0050456F">
        <w:rPr>
          <w:color w:val="0070C0"/>
        </w:rPr>
        <w:t>institution/company/</w:t>
      </w:r>
      <w:r>
        <w:rPr>
          <w:color w:val="0070C0"/>
        </w:rPr>
        <w:t>laboratory/repository&gt;</w:t>
      </w:r>
      <w:r w:rsidRPr="00647237">
        <w:t xml:space="preserve"> we cannot guarantee that this will happen.</w:t>
      </w:r>
    </w:p>
    <w:p w14:paraId="78EE4DEF" w14:textId="6D1D9D08" w:rsidR="00647237" w:rsidRDefault="00FF002D" w:rsidP="00647237">
      <w:pPr>
        <w:spacing w:after="0"/>
      </w:pPr>
      <w:r>
        <w:lastRenderedPageBreak/>
        <w:t xml:space="preserve">If your </w:t>
      </w:r>
      <w:r w:rsidRPr="00647237">
        <w:rPr>
          <w:color w:val="0070C0"/>
        </w:rPr>
        <w:t>&lt;academic information/health information/biospecimen(s)&gt;</w:t>
      </w:r>
      <w:r>
        <w:t xml:space="preserve"> is no longer identified as yours, it is not possible to remove it from the bank.</w:t>
      </w:r>
    </w:p>
    <w:p w14:paraId="241E2DB9" w14:textId="77777777" w:rsidR="0017130F" w:rsidRDefault="0017130F" w:rsidP="00647237">
      <w:pPr>
        <w:spacing w:after="0"/>
      </w:pPr>
    </w:p>
    <w:p w14:paraId="30861F03" w14:textId="28CEF9E9" w:rsidR="00FF002D" w:rsidRDefault="00FF002D" w:rsidP="00647237">
      <w:pPr>
        <w:spacing w:after="0"/>
        <w:rPr>
          <w:b/>
          <w:bCs/>
        </w:rPr>
      </w:pPr>
      <w:r>
        <w:rPr>
          <w:noProof/>
        </w:rPr>
        <mc:AlternateContent>
          <mc:Choice Requires="wps">
            <w:drawing>
              <wp:anchor distT="45720" distB="45720" distL="114300" distR="114300" simplePos="0" relativeHeight="251689984" behindDoc="0" locked="0" layoutInCell="1" allowOverlap="1" wp14:anchorId="2A8E3948" wp14:editId="27562208">
                <wp:simplePos x="0" y="0"/>
                <wp:positionH relativeFrom="margin">
                  <wp:align>right</wp:align>
                </wp:positionH>
                <wp:positionV relativeFrom="paragraph">
                  <wp:posOffset>213995</wp:posOffset>
                </wp:positionV>
                <wp:extent cx="5915025" cy="24765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6187462" w14:textId="11ECD5F5" w:rsidR="00FF002D" w:rsidRPr="00394632" w:rsidRDefault="00FF002D" w:rsidP="00FF002D">
                            <w:pPr>
                              <w:rPr>
                                <w:b/>
                                <w:bCs/>
                                <w:i/>
                                <w:iCs/>
                                <w:color w:val="0070C0"/>
                              </w:rPr>
                            </w:pPr>
                            <w:r w:rsidRPr="00394632">
                              <w:rPr>
                                <w:b/>
                                <w:bCs/>
                                <w:i/>
                                <w:iCs/>
                                <w:color w:val="0070C0"/>
                              </w:rPr>
                              <w:t xml:space="preserve">Insert appropriate </w:t>
                            </w:r>
                            <w:r>
                              <w:rPr>
                                <w:b/>
                                <w:bCs/>
                                <w:i/>
                                <w:iCs/>
                                <w:color w:val="0070C0"/>
                              </w:rPr>
                              <w:t>decision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3948" id="_x0000_s1041" type="#_x0000_t202" style="position:absolute;margin-left:414.55pt;margin-top:16.85pt;width:465.75pt;height:19.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" fillcolor="window" strokecolor="#4472c4" strokeweight="1pt">
                <v:textbox>
                  <w:txbxContent>
                    <w:p w14:paraId="46187462" w14:textId="11ECD5F5" w:rsidR="00FF002D" w:rsidRPr="00394632" w:rsidRDefault="00FF002D" w:rsidP="00FF002D">
                      <w:pPr>
                        <w:rPr>
                          <w:b/>
                          <w:bCs/>
                          <w:i/>
                          <w:iCs/>
                          <w:color w:val="0070C0"/>
                        </w:rPr>
                      </w:pPr>
                      <w:r w:rsidRPr="00394632">
                        <w:rPr>
                          <w:b/>
                          <w:bCs/>
                          <w:i/>
                          <w:iCs/>
                          <w:color w:val="0070C0"/>
                        </w:rPr>
                        <w:t xml:space="preserve">Insert appropriate </w:t>
                      </w:r>
                      <w:r>
                        <w:rPr>
                          <w:b/>
                          <w:bCs/>
                          <w:i/>
                          <w:iCs/>
                          <w:color w:val="0070C0"/>
                        </w:rPr>
                        <w:t>decision choices:</w:t>
                      </w:r>
                    </w:p>
                  </w:txbxContent>
                </v:textbox>
                <w10:wrap type="topAndBottom" anchorx="margin"/>
              </v:shape>
            </w:pict>
          </mc:Fallback>
        </mc:AlternateContent>
      </w:r>
      <w:r>
        <w:rPr>
          <w:b/>
          <w:bCs/>
        </w:rPr>
        <w:t>My Decision about the banking project</w:t>
      </w:r>
    </w:p>
    <w:p w14:paraId="2E9DB370" w14:textId="701D8156" w:rsidR="00FF002D" w:rsidRDefault="00FF002D" w:rsidP="00FF002D">
      <w:r>
        <w:t>Initial either 1 or 2:</w:t>
      </w:r>
    </w:p>
    <w:p w14:paraId="36F7C457" w14:textId="76E9DCA4" w:rsidR="00FF002D" w:rsidRPr="00FF002D" w:rsidRDefault="00FF002D" w:rsidP="00FF002D">
      <w:pPr>
        <w:pStyle w:val="ListParagraph"/>
        <w:ind w:left="810" w:hanging="810"/>
      </w:pPr>
      <w:r>
        <w:t xml:space="preserve">1. ____ I do NOT want to bank my </w:t>
      </w:r>
      <w:r w:rsidRPr="00FF002D">
        <w:rPr>
          <w:color w:val="0070C0"/>
        </w:rPr>
        <w:t>&lt;academic information/health information/biospecimen(s)&gt;</w:t>
      </w:r>
      <w:r>
        <w:t xml:space="preserve"> in this project.</w:t>
      </w:r>
      <w:r w:rsidRPr="00FF002D">
        <w:rPr>
          <w:color w:val="0070C0"/>
        </w:rPr>
        <w:t xml:space="preserve"> This means that I can still participate in the main project.</w:t>
      </w:r>
    </w:p>
    <w:p w14:paraId="6D67E711" w14:textId="0B6262F8" w:rsidR="00FF002D" w:rsidRPr="00FF002D" w:rsidRDefault="00FF002D" w:rsidP="00FF002D">
      <w:pPr>
        <w:spacing w:after="0"/>
        <w:ind w:left="810" w:hanging="810"/>
        <w:rPr>
          <w:color w:val="0070C0"/>
        </w:rPr>
      </w:pPr>
      <w:r>
        <w:t>2. ____ I do NOT want to bank my</w:t>
      </w:r>
      <w:r w:rsidRPr="00FF002D">
        <w:rPr>
          <w:color w:val="0070C0"/>
        </w:rPr>
        <w:t xml:space="preserve"> &lt;academic information/health information/biospecimen(s)&gt;</w:t>
      </w:r>
      <w:r>
        <w:t xml:space="preserve"> in this project.</w:t>
      </w:r>
      <w:r w:rsidRPr="00FF002D">
        <w:rPr>
          <w:color w:val="0070C0"/>
        </w:rPr>
        <w:t xml:space="preserve"> This m</w:t>
      </w:r>
      <w:r w:rsidR="00A7431F">
        <w:rPr>
          <w:color w:val="0070C0"/>
        </w:rPr>
        <w:t>e</w:t>
      </w:r>
      <w:r w:rsidRPr="00FF002D">
        <w:rPr>
          <w:color w:val="0070C0"/>
        </w:rPr>
        <w:t>ans that I CANNOT participate in the main project.</w:t>
      </w:r>
    </w:p>
    <w:p w14:paraId="67105B51" w14:textId="294CF20E" w:rsidR="00FF002D" w:rsidRPr="00FF002D" w:rsidRDefault="00FF002D" w:rsidP="00FF002D">
      <w:pPr>
        <w:ind w:left="810"/>
        <w:rPr>
          <w:color w:val="0070C0"/>
        </w:rPr>
      </w:pPr>
      <w:r w:rsidRPr="00FF002D">
        <w:rPr>
          <w:b/>
          <w:bCs/>
          <w:color w:val="0070C0"/>
        </w:rPr>
        <w:t>Stop here</w:t>
      </w:r>
      <w:r w:rsidRPr="00FF002D">
        <w:rPr>
          <w:color w:val="0070C0"/>
        </w:rPr>
        <w:t xml:space="preserve"> and speak to &lt;Principal Investigator name&gt;. Do not sign this form.</w:t>
      </w:r>
    </w:p>
    <w:p w14:paraId="07EEDE34" w14:textId="7F4D0AE3" w:rsidR="00FF002D" w:rsidRPr="00FF002D" w:rsidRDefault="00FF002D" w:rsidP="00FF002D">
      <w:r>
        <w:t xml:space="preserve">3. ____ I agree to bank my </w:t>
      </w:r>
      <w:r w:rsidRPr="00FF002D">
        <w:rPr>
          <w:color w:val="0070C0"/>
        </w:rPr>
        <w:t>&lt;academic information/health information/biospecimen(s)&gt;</w:t>
      </w:r>
      <w:r>
        <w:t>.</w:t>
      </w:r>
    </w:p>
    <w:sectPr w:rsidR="00FF002D" w:rsidRPr="00FF00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B4B8" w14:textId="77777777" w:rsidR="00B151A4" w:rsidRDefault="00B151A4" w:rsidP="00B151A4">
      <w:pPr>
        <w:spacing w:after="0" w:line="240" w:lineRule="auto"/>
      </w:pPr>
      <w:r>
        <w:separator/>
      </w:r>
    </w:p>
  </w:endnote>
  <w:endnote w:type="continuationSeparator" w:id="0">
    <w:p w14:paraId="76CAC6B2" w14:textId="77777777" w:rsidR="00B151A4" w:rsidRDefault="00B151A4" w:rsidP="00B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E966" w14:textId="77777777" w:rsidR="007C0B5B" w:rsidRDefault="007C0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5797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AF84058" w14:textId="77777777" w:rsidR="007204E6" w:rsidRPr="007204E6" w:rsidRDefault="007204E6">
            <w:pPr>
              <w:pStyle w:val="Footer"/>
              <w:jc w:val="right"/>
              <w:rPr>
                <w:b/>
                <w:bCs/>
              </w:rPr>
            </w:pPr>
            <w:r w:rsidRPr="007204E6">
              <w:t xml:space="preserve">Page </w:t>
            </w:r>
            <w:r w:rsidRPr="007204E6">
              <w:rPr>
                <w:b/>
                <w:bCs/>
              </w:rPr>
              <w:fldChar w:fldCharType="begin"/>
            </w:r>
            <w:r w:rsidRPr="007204E6">
              <w:rPr>
                <w:b/>
                <w:bCs/>
              </w:rPr>
              <w:instrText xml:space="preserve"> PAGE </w:instrText>
            </w:r>
            <w:r w:rsidRPr="007204E6">
              <w:rPr>
                <w:b/>
                <w:bCs/>
              </w:rPr>
              <w:fldChar w:fldCharType="separate"/>
            </w:r>
            <w:r w:rsidRPr="007204E6">
              <w:rPr>
                <w:b/>
                <w:bCs/>
                <w:noProof/>
              </w:rPr>
              <w:t>2</w:t>
            </w:r>
            <w:r w:rsidRPr="007204E6">
              <w:rPr>
                <w:b/>
                <w:bCs/>
              </w:rPr>
              <w:fldChar w:fldCharType="end"/>
            </w:r>
            <w:r w:rsidRPr="007204E6">
              <w:t xml:space="preserve"> of </w:t>
            </w:r>
            <w:r w:rsidRPr="007204E6">
              <w:rPr>
                <w:b/>
                <w:bCs/>
              </w:rPr>
              <w:fldChar w:fldCharType="begin"/>
            </w:r>
            <w:r w:rsidRPr="007204E6">
              <w:rPr>
                <w:b/>
                <w:bCs/>
              </w:rPr>
              <w:instrText xml:space="preserve"> NUMPAGES  </w:instrText>
            </w:r>
            <w:r w:rsidRPr="007204E6">
              <w:rPr>
                <w:b/>
                <w:bCs/>
              </w:rPr>
              <w:fldChar w:fldCharType="separate"/>
            </w:r>
            <w:r w:rsidRPr="007204E6">
              <w:rPr>
                <w:b/>
                <w:bCs/>
                <w:noProof/>
              </w:rPr>
              <w:t>2</w:t>
            </w:r>
            <w:r w:rsidRPr="007204E6">
              <w:rPr>
                <w:b/>
                <w:bCs/>
              </w:rPr>
              <w:fldChar w:fldCharType="end"/>
            </w:r>
          </w:p>
          <w:p w14:paraId="2A1B53BC" w14:textId="64CC640A" w:rsidR="007204E6" w:rsidRPr="007204E6" w:rsidRDefault="007204E6" w:rsidP="007204E6">
            <w:pPr>
              <w:pStyle w:val="Footer"/>
              <w:rPr>
                <w:sz w:val="20"/>
                <w:szCs w:val="20"/>
              </w:rPr>
            </w:pPr>
            <w:r w:rsidRPr="007204E6">
              <w:rPr>
                <w:sz w:val="20"/>
                <w:szCs w:val="20"/>
              </w:rPr>
              <w:t xml:space="preserve">Version Date: </w:t>
            </w:r>
            <w:r w:rsidR="007C0B5B">
              <w:rPr>
                <w:sz w:val="20"/>
                <w:szCs w:val="20"/>
              </w:rPr>
              <w:t>7.1.2020</w:t>
            </w:r>
          </w:p>
        </w:sdtContent>
      </w:sdt>
    </w:sdtContent>
  </w:sdt>
  <w:p w14:paraId="3774AEC6" w14:textId="77777777" w:rsidR="0050456F" w:rsidRDefault="0050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F326" w14:textId="77777777" w:rsidR="007C0B5B" w:rsidRDefault="007C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A183" w14:textId="77777777" w:rsidR="00B151A4" w:rsidRDefault="00B151A4" w:rsidP="00B151A4">
      <w:pPr>
        <w:spacing w:after="0" w:line="240" w:lineRule="auto"/>
      </w:pPr>
      <w:r>
        <w:separator/>
      </w:r>
    </w:p>
  </w:footnote>
  <w:footnote w:type="continuationSeparator" w:id="0">
    <w:p w14:paraId="2697F07F" w14:textId="77777777" w:rsidR="00B151A4" w:rsidRDefault="00B151A4" w:rsidP="00B1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D399" w14:textId="77777777" w:rsidR="007C0B5B" w:rsidRDefault="007C0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781" w14:textId="60179AFB" w:rsidR="00B151A4" w:rsidRPr="005A59C0" w:rsidRDefault="005A59C0">
    <w:pPr>
      <w:pStyle w:val="Header"/>
      <w:rPr>
        <w:b/>
        <w:bCs/>
        <w:sz w:val="28"/>
        <w:szCs w:val="28"/>
      </w:rPr>
    </w:pPr>
    <w:r w:rsidRPr="005A59C0">
      <w:rPr>
        <w:b/>
        <w:bCs/>
        <w:noProof/>
        <w:sz w:val="28"/>
        <w:szCs w:val="28"/>
      </w:rPr>
      <w:t>Consent Form Module: Distant Banking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F6DD" w14:textId="77777777" w:rsidR="007C0B5B" w:rsidRDefault="007C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33"/>
    <w:multiLevelType w:val="hybridMultilevel"/>
    <w:tmpl w:val="C8D4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8D0"/>
    <w:multiLevelType w:val="hybridMultilevel"/>
    <w:tmpl w:val="7AC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22AF"/>
    <w:multiLevelType w:val="hybridMultilevel"/>
    <w:tmpl w:val="83E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0B2"/>
    <w:multiLevelType w:val="hybridMultilevel"/>
    <w:tmpl w:val="2D6CDFCE"/>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C46"/>
    <w:multiLevelType w:val="hybridMultilevel"/>
    <w:tmpl w:val="2ED8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D65C9"/>
    <w:multiLevelType w:val="hybridMultilevel"/>
    <w:tmpl w:val="20ACA9E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05526"/>
    <w:multiLevelType w:val="hybridMultilevel"/>
    <w:tmpl w:val="D8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974A3"/>
    <w:multiLevelType w:val="hybridMultilevel"/>
    <w:tmpl w:val="DACE88BA"/>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9"/>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80"/>
    <w:rsid w:val="000664E4"/>
    <w:rsid w:val="001020D9"/>
    <w:rsid w:val="0017130F"/>
    <w:rsid w:val="00331D9E"/>
    <w:rsid w:val="00394632"/>
    <w:rsid w:val="0041045A"/>
    <w:rsid w:val="0050456F"/>
    <w:rsid w:val="00583350"/>
    <w:rsid w:val="005A59C0"/>
    <w:rsid w:val="006317F3"/>
    <w:rsid w:val="00647237"/>
    <w:rsid w:val="007204E6"/>
    <w:rsid w:val="00757142"/>
    <w:rsid w:val="007C0B5B"/>
    <w:rsid w:val="008537BC"/>
    <w:rsid w:val="00A15595"/>
    <w:rsid w:val="00A24B80"/>
    <w:rsid w:val="00A7431F"/>
    <w:rsid w:val="00B151A4"/>
    <w:rsid w:val="00C30366"/>
    <w:rsid w:val="00CD6E23"/>
    <w:rsid w:val="00D540CC"/>
    <w:rsid w:val="00F644F7"/>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15433"/>
  <w15:chartTrackingRefBased/>
  <w15:docId w15:val="{5F03CA7C-D033-4AB6-AA87-E6ACB16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A4"/>
    <w:pPr>
      <w:ind w:left="720"/>
      <w:contextualSpacing/>
    </w:pPr>
  </w:style>
  <w:style w:type="paragraph" w:styleId="Header">
    <w:name w:val="header"/>
    <w:basedOn w:val="Normal"/>
    <w:link w:val="HeaderChar"/>
    <w:uiPriority w:val="99"/>
    <w:unhideWhenUsed/>
    <w:rsid w:val="00B1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A4"/>
  </w:style>
  <w:style w:type="paragraph" w:styleId="Footer">
    <w:name w:val="footer"/>
    <w:basedOn w:val="Normal"/>
    <w:link w:val="FooterChar"/>
    <w:uiPriority w:val="99"/>
    <w:unhideWhenUsed/>
    <w:rsid w:val="00B1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A4"/>
  </w:style>
  <w:style w:type="paragraph" w:styleId="BalloonText">
    <w:name w:val="Balloon Text"/>
    <w:basedOn w:val="Normal"/>
    <w:link w:val="BalloonTextChar"/>
    <w:uiPriority w:val="99"/>
    <w:semiHidden/>
    <w:unhideWhenUsed/>
    <w:rsid w:val="00D5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ECE5-61FC-42B7-8157-CD877ECC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9</cp:revision>
  <dcterms:created xsi:type="dcterms:W3CDTF">2020-03-31T18:24:00Z</dcterms:created>
  <dcterms:modified xsi:type="dcterms:W3CDTF">2022-02-10T21:25:00Z</dcterms:modified>
</cp:coreProperties>
</file>