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28BD" w14:textId="12F446AE" w:rsidR="00B151A4" w:rsidRDefault="00B151A4" w:rsidP="00B151A4">
      <w:pPr>
        <w:spacing w:after="0"/>
      </w:pPr>
      <w:r w:rsidRPr="00C50DA7">
        <w:rPr>
          <w:noProof/>
          <w:sz w:val="24"/>
          <w:szCs w:val="24"/>
        </w:rPr>
        <mc:AlternateContent>
          <mc:Choice Requires="wps">
            <w:drawing>
              <wp:anchor distT="45720" distB="45720" distL="114300" distR="114300" simplePos="0" relativeHeight="251659264" behindDoc="0" locked="0" layoutInCell="1" allowOverlap="1" wp14:anchorId="0DA125EA" wp14:editId="3F53B9E5">
                <wp:simplePos x="0" y="0"/>
                <wp:positionH relativeFrom="margin">
                  <wp:align>left</wp:align>
                </wp:positionH>
                <wp:positionV relativeFrom="paragraph">
                  <wp:posOffset>219075</wp:posOffset>
                </wp:positionV>
                <wp:extent cx="6029325" cy="9239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23925"/>
                        </a:xfrm>
                        <a:prstGeom prst="rect">
                          <a:avLst/>
                        </a:prstGeom>
                        <a:solidFill>
                          <a:srgbClr val="FFFFFF"/>
                        </a:solidFill>
                        <a:ln w="9525">
                          <a:solidFill>
                            <a:srgbClr val="000000"/>
                          </a:solidFill>
                          <a:miter lim="800000"/>
                          <a:headEnd/>
                          <a:tailEnd/>
                        </a:ln>
                      </wps:spPr>
                      <wps:txbx>
                        <w:txbxContent>
                          <w:p w14:paraId="009BAC59" w14:textId="5860D468" w:rsidR="00B151A4" w:rsidRDefault="00B151A4" w:rsidP="00B151A4">
                            <w:pPr>
                              <w:pStyle w:val="ListParagraph"/>
                              <w:numPr>
                                <w:ilvl w:val="0"/>
                                <w:numId w:val="4"/>
                              </w:numPr>
                              <w:ind w:left="360"/>
                              <w:rPr>
                                <w:b/>
                                <w:i/>
                                <w:color w:val="0070C0"/>
                                <w:sz w:val="24"/>
                                <w:szCs w:val="24"/>
                              </w:rPr>
                            </w:pPr>
                            <w:r>
                              <w:rPr>
                                <w:b/>
                                <w:i/>
                                <w:color w:val="0070C0"/>
                                <w:sz w:val="24"/>
                                <w:szCs w:val="24"/>
                              </w:rPr>
                              <w:t>Copy and paste into</w:t>
                            </w:r>
                            <w:r w:rsidR="001020D9">
                              <w:rPr>
                                <w:b/>
                                <w:i/>
                                <w:color w:val="0070C0"/>
                                <w:sz w:val="24"/>
                                <w:szCs w:val="24"/>
                              </w:rPr>
                              <w:t xml:space="preserve"> appropriate identified section of the consent template</w:t>
                            </w:r>
                            <w:r w:rsidR="0090409C">
                              <w:rPr>
                                <w:b/>
                                <w:i/>
                                <w:color w:val="0070C0"/>
                                <w:sz w:val="24"/>
                                <w:szCs w:val="24"/>
                              </w:rPr>
                              <w:t>, if appropriate.</w:t>
                            </w:r>
                          </w:p>
                          <w:p w14:paraId="15C17652" w14:textId="2743B2FC" w:rsidR="00DB1AD0" w:rsidRPr="00B151A4" w:rsidRDefault="00DB1AD0" w:rsidP="00B151A4">
                            <w:pPr>
                              <w:pStyle w:val="ListParagraph"/>
                              <w:numPr>
                                <w:ilvl w:val="0"/>
                                <w:numId w:val="4"/>
                              </w:numPr>
                              <w:ind w:left="360"/>
                              <w:rPr>
                                <w:b/>
                                <w:i/>
                                <w:color w:val="0070C0"/>
                                <w:sz w:val="24"/>
                                <w:szCs w:val="24"/>
                              </w:rPr>
                            </w:pPr>
                            <w:r>
                              <w:rPr>
                                <w:b/>
                                <w:i/>
                                <w:color w:val="0070C0"/>
                                <w:sz w:val="24"/>
                                <w:szCs w:val="24"/>
                              </w:rPr>
                              <w:t>Use this language when research involves genetic testing or whole genome sequencing of biospecimens.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125EA" id="_x0000_t202" coordsize="21600,21600" o:spt="202" path="m,l,21600r21600,l21600,xe">
                <v:stroke joinstyle="miter"/>
                <v:path gradientshapeok="t" o:connecttype="rect"/>
              </v:shapetype>
              <v:shape id="Text Box 2" o:spid="_x0000_s1026" type="#_x0000_t202" style="position:absolute;margin-left:0;margin-top:17.25pt;width:474.75pt;height:7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">
                <v:textbox>
                  <w:txbxContent>
                    <w:p w14:paraId="009BAC59" w14:textId="5860D468" w:rsidR="00B151A4" w:rsidRDefault="00B151A4" w:rsidP="00B151A4">
                      <w:pPr>
                        <w:pStyle w:val="ListParagraph"/>
                        <w:numPr>
                          <w:ilvl w:val="0"/>
                          <w:numId w:val="4"/>
                        </w:numPr>
                        <w:ind w:left="360"/>
                        <w:rPr>
                          <w:b/>
                          <w:i/>
                          <w:color w:val="0070C0"/>
                          <w:sz w:val="24"/>
                          <w:szCs w:val="24"/>
                        </w:rPr>
                      </w:pPr>
                      <w:r>
                        <w:rPr>
                          <w:b/>
                          <w:i/>
                          <w:color w:val="0070C0"/>
                          <w:sz w:val="24"/>
                          <w:szCs w:val="24"/>
                        </w:rPr>
                        <w:t>Copy and paste into</w:t>
                      </w:r>
                      <w:r w:rsidR="001020D9">
                        <w:rPr>
                          <w:b/>
                          <w:i/>
                          <w:color w:val="0070C0"/>
                          <w:sz w:val="24"/>
                          <w:szCs w:val="24"/>
                        </w:rPr>
                        <w:t xml:space="preserve"> appropriate identified section of the consent template</w:t>
                      </w:r>
                      <w:r w:rsidR="0090409C">
                        <w:rPr>
                          <w:b/>
                          <w:i/>
                          <w:color w:val="0070C0"/>
                          <w:sz w:val="24"/>
                          <w:szCs w:val="24"/>
                        </w:rPr>
                        <w:t>, if appropriate.</w:t>
                      </w:r>
                    </w:p>
                    <w:p w14:paraId="15C17652" w14:textId="2743B2FC" w:rsidR="00DB1AD0" w:rsidRPr="00B151A4" w:rsidRDefault="00DB1AD0" w:rsidP="00B151A4">
                      <w:pPr>
                        <w:pStyle w:val="ListParagraph"/>
                        <w:numPr>
                          <w:ilvl w:val="0"/>
                          <w:numId w:val="4"/>
                        </w:numPr>
                        <w:ind w:left="360"/>
                        <w:rPr>
                          <w:b/>
                          <w:i/>
                          <w:color w:val="0070C0"/>
                          <w:sz w:val="24"/>
                          <w:szCs w:val="24"/>
                        </w:rPr>
                      </w:pPr>
                      <w:r>
                        <w:rPr>
                          <w:b/>
                          <w:i/>
                          <w:color w:val="0070C0"/>
                          <w:sz w:val="24"/>
                          <w:szCs w:val="24"/>
                        </w:rPr>
                        <w:t>Use this language when research involves genetic testing or whole genome sequencing of biospecimens.</w:t>
                      </w:r>
                    </w:p>
                  </w:txbxContent>
                </v:textbox>
                <w10:wrap type="square" anchorx="margin"/>
              </v:shape>
            </w:pict>
          </mc:Fallback>
        </mc:AlternateContent>
      </w:r>
    </w:p>
    <w:p w14:paraId="5DA3CE02" w14:textId="76D90ECF" w:rsidR="00B151A4" w:rsidRPr="00B151A4" w:rsidRDefault="00B151A4" w:rsidP="005A59C0">
      <w:pPr>
        <w:spacing w:after="0"/>
        <w:rPr>
          <w:color w:val="0070C0"/>
        </w:rPr>
      </w:pPr>
    </w:p>
    <w:p w14:paraId="702319C9" w14:textId="65DCC724" w:rsidR="00583350" w:rsidRDefault="0090409C">
      <w:pPr>
        <w:rPr>
          <w:b/>
          <w:bCs/>
        </w:rPr>
      </w:pPr>
      <w:r>
        <w:rPr>
          <w:b/>
          <w:bCs/>
        </w:rPr>
        <w:t>Genetic Testing</w:t>
      </w:r>
    </w:p>
    <w:p w14:paraId="06EBD32E" w14:textId="1FBDBFA1" w:rsidR="0090409C" w:rsidRDefault="0090409C" w:rsidP="0090409C">
      <w:r>
        <w:t xml:space="preserve">Genetic testing is done on blood and other specimens. In this project, we will do genetic testing on your </w:t>
      </w:r>
      <w:r w:rsidRPr="0090409C">
        <w:rPr>
          <w:color w:val="0070C0"/>
        </w:rPr>
        <w:t>[blood or specimen]</w:t>
      </w:r>
      <w:r>
        <w:t xml:space="preserve">. </w:t>
      </w:r>
      <w:r w:rsidRPr="0090409C">
        <w:rPr>
          <w:color w:val="0070C0"/>
        </w:rPr>
        <w:t xml:space="preserve">Whole genome sequencing </w:t>
      </w:r>
      <w:r>
        <w:rPr>
          <w:color w:val="0070C0"/>
        </w:rPr>
        <w:t>[</w:t>
      </w:r>
      <w:r w:rsidRPr="0090409C">
        <w:rPr>
          <w:color w:val="0070C0"/>
        </w:rPr>
        <w:t>may/will</w:t>
      </w:r>
      <w:r>
        <w:rPr>
          <w:color w:val="0070C0"/>
        </w:rPr>
        <w:t>]</w:t>
      </w:r>
      <w:r w:rsidRPr="0090409C">
        <w:rPr>
          <w:color w:val="0070C0"/>
        </w:rPr>
        <w:t xml:space="preserve"> be included as part of the genetic testing for this research.</w:t>
      </w:r>
      <w:r>
        <w:t xml:space="preserve"> This will be collected </w:t>
      </w:r>
      <w:r w:rsidRPr="0090409C">
        <w:rPr>
          <w:color w:val="0070C0"/>
        </w:rPr>
        <w:t>[identify method and time frame]</w:t>
      </w:r>
      <w:r>
        <w:t xml:space="preserve">. Genetic testing will be done because </w:t>
      </w:r>
      <w:r w:rsidRPr="0090409C">
        <w:rPr>
          <w:color w:val="0070C0"/>
        </w:rPr>
        <w:t>[include reason for genetic testing]</w:t>
      </w:r>
      <w:r>
        <w:t xml:space="preserve">. </w:t>
      </w:r>
      <w:r w:rsidRPr="0090409C">
        <w:rPr>
          <w:color w:val="0070C0"/>
        </w:rPr>
        <w:t>[Insert additional information regarding specific genetic testing occurring in the project.]</w:t>
      </w:r>
    </w:p>
    <w:p w14:paraId="369F7ED2" w14:textId="586E45E3" w:rsidR="0090409C" w:rsidRDefault="0090409C" w:rsidP="00394632">
      <w:pPr>
        <w:spacing w:after="0"/>
      </w:pPr>
      <w:r>
        <w:t>This genetic testing is for research only. The purpose is not to discover information that could be used to change your medical care, make or change your diagnosis, or advise you on your risk of diseases.</w:t>
      </w:r>
    </w:p>
    <w:p w14:paraId="312D7777" w14:textId="2DB5B4E3" w:rsidR="0090409C" w:rsidRDefault="0090409C" w:rsidP="00394632">
      <w:pPr>
        <w:spacing w:after="0"/>
      </w:pPr>
      <w:r>
        <w:rPr>
          <w:noProof/>
        </w:rPr>
        <mc:AlternateContent>
          <mc:Choice Requires="wps">
            <w:drawing>
              <wp:anchor distT="45720" distB="45720" distL="114300" distR="114300" simplePos="0" relativeHeight="251692032" behindDoc="0" locked="0" layoutInCell="1" allowOverlap="1" wp14:anchorId="1CF2050F" wp14:editId="417FAB9A">
                <wp:simplePos x="0" y="0"/>
                <wp:positionH relativeFrom="margin">
                  <wp:align>right</wp:align>
                </wp:positionH>
                <wp:positionV relativeFrom="paragraph">
                  <wp:posOffset>220345</wp:posOffset>
                </wp:positionV>
                <wp:extent cx="5915025" cy="439420"/>
                <wp:effectExtent l="0" t="0" r="28575" b="1778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39783"/>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30F67027" w14:textId="68C6692B" w:rsidR="0090409C" w:rsidRPr="00394632" w:rsidRDefault="0090409C" w:rsidP="0090409C">
                            <w:pPr>
                              <w:rPr>
                                <w:b/>
                                <w:bCs/>
                                <w:i/>
                                <w:iCs/>
                                <w:color w:val="0070C0"/>
                              </w:rPr>
                            </w:pPr>
                            <w:r>
                              <w:rPr>
                                <w:b/>
                                <w:bCs/>
                                <w:i/>
                                <w:iCs/>
                                <w:color w:val="0070C0"/>
                              </w:rPr>
                              <w:t>Will the item for genetic testing be identified or de-identified? Choose one statement and delete the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2050F" id="_x0000_s1027" type="#_x0000_t202" style="position:absolute;margin-left:414.55pt;margin-top:17.35pt;width:465.75pt;height:34.6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" fillcolor="window" strokecolor="#4472c4" strokeweight="1pt">
                <v:textbox>
                  <w:txbxContent>
                    <w:p w14:paraId="30F67027" w14:textId="68C6692B" w:rsidR="0090409C" w:rsidRPr="00394632" w:rsidRDefault="0090409C" w:rsidP="0090409C">
                      <w:pPr>
                        <w:rPr>
                          <w:b/>
                          <w:bCs/>
                          <w:i/>
                          <w:iCs/>
                          <w:color w:val="0070C0"/>
                        </w:rPr>
                      </w:pPr>
                      <w:r>
                        <w:rPr>
                          <w:b/>
                          <w:bCs/>
                          <w:i/>
                          <w:iCs/>
                          <w:color w:val="0070C0"/>
                        </w:rPr>
                        <w:t>Will the item for genetic testing be identified or de-identified? Choose one statement and delete the other.</w:t>
                      </w:r>
                    </w:p>
                  </w:txbxContent>
                </v:textbox>
                <w10:wrap type="topAndBottom" anchorx="margin"/>
              </v:shape>
            </w:pict>
          </mc:Fallback>
        </mc:AlternateContent>
      </w:r>
    </w:p>
    <w:p w14:paraId="7A3820A6" w14:textId="0E5C53D5" w:rsidR="0090409C" w:rsidRDefault="0090409C" w:rsidP="00394632">
      <w:pPr>
        <w:spacing w:after="0"/>
      </w:pPr>
      <w:r>
        <w:t xml:space="preserve">Information that can identify you [will/will not] be attached to your [blood or specimen]. The research team will make every effort to protect the information and deep it confidential, </w:t>
      </w:r>
    </w:p>
    <w:p w14:paraId="593356AB" w14:textId="2C1865D1" w:rsidR="0090409C" w:rsidRDefault="000422C0" w:rsidP="000422C0">
      <w:r>
        <w:t>But it is possible that an unauthorized person might see it. Depending on the kind of information being collected, it might be used in a way that could embarrass you.</w:t>
      </w:r>
    </w:p>
    <w:p w14:paraId="6A236052" w14:textId="0B36E7F9" w:rsidR="000422C0" w:rsidRDefault="000422C0" w:rsidP="00394632">
      <w:pPr>
        <w:spacing w:after="0"/>
      </w:pPr>
      <w:r>
        <w:t>It is against federal law (Genetic Information Nondiscrimination Act, or GINA) for health insurance companies to deny health insurance, or large employers to deny jobs, based on your genetic information. But the same law does not protect your ability to get disability, life, or long-term care insurance. If you have questions, you can talk to the principal investigator about whether this could apply to you.</w:t>
      </w:r>
    </w:p>
    <w:p w14:paraId="4C2AC241" w14:textId="57F5B420" w:rsidR="000422C0" w:rsidRDefault="000422C0" w:rsidP="00394632">
      <w:pPr>
        <w:spacing w:after="0"/>
      </w:pPr>
      <w:r>
        <w:rPr>
          <w:noProof/>
        </w:rPr>
        <mc:AlternateContent>
          <mc:Choice Requires="wps">
            <w:drawing>
              <wp:anchor distT="45720" distB="45720" distL="114300" distR="114300" simplePos="0" relativeHeight="251694080" behindDoc="0" locked="0" layoutInCell="1" allowOverlap="1" wp14:anchorId="484EC735" wp14:editId="538E6C7A">
                <wp:simplePos x="0" y="0"/>
                <wp:positionH relativeFrom="margin">
                  <wp:align>right</wp:align>
                </wp:positionH>
                <wp:positionV relativeFrom="paragraph">
                  <wp:posOffset>220980</wp:posOffset>
                </wp:positionV>
                <wp:extent cx="5915025" cy="617855"/>
                <wp:effectExtent l="0" t="0" r="28575" b="1079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18309"/>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09D75921" w14:textId="329CE5F3" w:rsidR="000422C0" w:rsidRPr="00394632" w:rsidRDefault="000422C0" w:rsidP="000422C0">
                            <w:pPr>
                              <w:rPr>
                                <w:b/>
                                <w:bCs/>
                                <w:i/>
                                <w:iCs/>
                                <w:color w:val="0070C0"/>
                              </w:rPr>
                            </w:pPr>
                            <w:r>
                              <w:rPr>
                                <w:b/>
                                <w:bCs/>
                                <w:i/>
                                <w:iCs/>
                                <w:color w:val="0070C0"/>
                              </w:rPr>
                              <w:t>Will the result be given to the subject? Choose one statement and delete the other. If the project allows the subject to receive the genetic test results, allow the subject the choice not to receive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EC735" id="_x0000_s1028" type="#_x0000_t202" style="position:absolute;margin-left:414.55pt;margin-top:17.4pt;width:465.75pt;height:48.6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" fillcolor="window" strokecolor="#4472c4" strokeweight="1pt">
                <v:textbox>
                  <w:txbxContent>
                    <w:p w14:paraId="09D75921" w14:textId="329CE5F3" w:rsidR="000422C0" w:rsidRPr="00394632" w:rsidRDefault="000422C0" w:rsidP="000422C0">
                      <w:pPr>
                        <w:rPr>
                          <w:b/>
                          <w:bCs/>
                          <w:i/>
                          <w:iCs/>
                          <w:color w:val="0070C0"/>
                        </w:rPr>
                      </w:pPr>
                      <w:r>
                        <w:rPr>
                          <w:b/>
                          <w:bCs/>
                          <w:i/>
                          <w:iCs/>
                          <w:color w:val="0070C0"/>
                        </w:rPr>
                        <w:t>Will the result be given to the subject? Choose one statement and delete the other. If the project allows the subject to receive the genetic test results, allow the subject the choice not to receive them.</w:t>
                      </w:r>
                    </w:p>
                  </w:txbxContent>
                </v:textbox>
                <w10:wrap type="topAndBottom" anchorx="margin"/>
              </v:shape>
            </w:pict>
          </mc:Fallback>
        </mc:AlternateContent>
      </w:r>
    </w:p>
    <w:p w14:paraId="6841AF8E" w14:textId="4B9DB34E" w:rsidR="000422C0" w:rsidRDefault="000422C0" w:rsidP="000422C0">
      <w:pPr>
        <w:pStyle w:val="ListParagraph"/>
        <w:numPr>
          <w:ilvl w:val="0"/>
          <w:numId w:val="11"/>
        </w:numPr>
        <w:spacing w:after="0"/>
      </w:pPr>
      <w:r>
        <w:t>You will not be given your genetic test results.</w:t>
      </w:r>
    </w:p>
    <w:p w14:paraId="4D00ECBD" w14:textId="3644EA61" w:rsidR="000422C0" w:rsidRDefault="000422C0" w:rsidP="000422C0">
      <w:pPr>
        <w:pStyle w:val="ListParagraph"/>
        <w:numPr>
          <w:ilvl w:val="0"/>
          <w:numId w:val="11"/>
        </w:numPr>
      </w:pPr>
      <w:r>
        <w:t xml:space="preserve">You will be given your genetic test results </w:t>
      </w:r>
      <w:r w:rsidRPr="00CB5650">
        <w:rPr>
          <w:color w:val="0070C0"/>
        </w:rPr>
        <w:t>[Principal Investigator name]</w:t>
      </w:r>
      <w:r>
        <w:t xml:space="preserve"> can arrange for you to meet with a genetic counselor. You can request that </w:t>
      </w:r>
      <w:r w:rsidRPr="00CB5650">
        <w:rPr>
          <w:color w:val="0070C0"/>
        </w:rPr>
        <w:t>[Principal Investigator name]</w:t>
      </w:r>
      <w:r>
        <w:t xml:space="preserve"> give it to relatives, your personal doctor, insurance companies, etc.</w:t>
      </w:r>
    </w:p>
    <w:p w14:paraId="0CD7E37F" w14:textId="2AE092D6" w:rsidR="000422C0" w:rsidRDefault="00CB5650" w:rsidP="000422C0">
      <w:pPr>
        <w:ind w:left="360"/>
      </w:pPr>
      <w:r>
        <w:t>Initial if you do NOT want to receive your genetic test results:</w:t>
      </w:r>
    </w:p>
    <w:p w14:paraId="7F08B2BE" w14:textId="6E9B74C1" w:rsidR="00CB5650" w:rsidRDefault="00CB5650" w:rsidP="00CB5650">
      <w:pPr>
        <w:spacing w:after="0"/>
        <w:ind w:left="360"/>
      </w:pPr>
      <w:r>
        <w:t>_____ I do not want to receive my genetic test results.</w:t>
      </w:r>
    </w:p>
    <w:p w14:paraId="7D809B80" w14:textId="648A1A4B" w:rsidR="00CB5650" w:rsidRDefault="00CB5650" w:rsidP="00CB5650">
      <w:pPr>
        <w:spacing w:after="0"/>
        <w:ind w:left="360"/>
      </w:pPr>
    </w:p>
    <w:p w14:paraId="1EA72FD0" w14:textId="068BACDA" w:rsidR="00CB5650" w:rsidRPr="00CB5650" w:rsidRDefault="00CB5650" w:rsidP="000422C0">
      <w:pPr>
        <w:ind w:left="360"/>
        <w:rPr>
          <w:b/>
          <w:bCs/>
        </w:rPr>
      </w:pPr>
      <w:r>
        <w:rPr>
          <w:b/>
          <w:bCs/>
        </w:rPr>
        <w:t xml:space="preserve">My decision about the genetic research </w:t>
      </w:r>
      <w:r w:rsidRPr="00CB5650">
        <w:rPr>
          <w:b/>
          <w:bCs/>
          <w:color w:val="0070C0"/>
        </w:rPr>
        <w:t>[This section may be removed only if genetic testing is a mandatory aspect of the project.]</w:t>
      </w:r>
    </w:p>
    <w:p w14:paraId="6E15F948" w14:textId="35D07F8A" w:rsidR="00CB5650" w:rsidRDefault="00CB5650" w:rsidP="00394632">
      <w:pPr>
        <w:spacing w:after="0"/>
      </w:pPr>
      <w:r>
        <w:rPr>
          <w:noProof/>
        </w:rPr>
        <w:lastRenderedPageBreak/>
        <mc:AlternateContent>
          <mc:Choice Requires="wps">
            <w:drawing>
              <wp:anchor distT="45720" distB="45720" distL="114300" distR="114300" simplePos="0" relativeHeight="251696128" behindDoc="0" locked="0" layoutInCell="1" allowOverlap="1" wp14:anchorId="2A646F0B" wp14:editId="7DFAFC92">
                <wp:simplePos x="0" y="0"/>
                <wp:positionH relativeFrom="margin">
                  <wp:align>right</wp:align>
                </wp:positionH>
                <wp:positionV relativeFrom="paragraph">
                  <wp:posOffset>0</wp:posOffset>
                </wp:positionV>
                <wp:extent cx="5915025" cy="465455"/>
                <wp:effectExtent l="0" t="0" r="28575" b="1079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5909"/>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44F127AB" w14:textId="4EE95694" w:rsidR="00CB5650" w:rsidRPr="00394632" w:rsidRDefault="00CB5650" w:rsidP="00CB5650">
                            <w:pPr>
                              <w:rPr>
                                <w:b/>
                                <w:bCs/>
                                <w:i/>
                                <w:iCs/>
                                <w:color w:val="0070C0"/>
                              </w:rPr>
                            </w:pPr>
                            <w:r>
                              <w:rPr>
                                <w:b/>
                                <w:bCs/>
                                <w:i/>
                                <w:iCs/>
                                <w:color w:val="0070C0"/>
                              </w:rPr>
                              <w:t>If the subject can still participate in the project whether or not they allow genetic testing, use this set of questions 1, 2, and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46F0B" id="_x0000_s1029" type="#_x0000_t202" style="position:absolute;margin-left:414.55pt;margin-top:0;width:465.75pt;height:36.6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" fillcolor="window" strokecolor="#4472c4" strokeweight="1pt">
                <v:textbox>
                  <w:txbxContent>
                    <w:p w14:paraId="44F127AB" w14:textId="4EE95694" w:rsidR="00CB5650" w:rsidRPr="00394632" w:rsidRDefault="00CB5650" w:rsidP="00CB5650">
                      <w:pPr>
                        <w:rPr>
                          <w:b/>
                          <w:bCs/>
                          <w:i/>
                          <w:iCs/>
                          <w:color w:val="0070C0"/>
                        </w:rPr>
                      </w:pPr>
                      <w:r>
                        <w:rPr>
                          <w:b/>
                          <w:bCs/>
                          <w:i/>
                          <w:iCs/>
                          <w:color w:val="0070C0"/>
                        </w:rPr>
                        <w:t>If the subject can still participate in the project whether or not they allow genetic testing, use this set of questions 1, 2, and 3:</w:t>
                      </w:r>
                    </w:p>
                  </w:txbxContent>
                </v:textbox>
                <w10:wrap type="topAndBottom" anchorx="margin"/>
              </v:shape>
            </w:pict>
          </mc:Fallback>
        </mc:AlternateContent>
      </w:r>
      <w:r>
        <w:t>Initial either 1 or 2:</w:t>
      </w:r>
    </w:p>
    <w:p w14:paraId="1AB99ADD" w14:textId="53C6019A" w:rsidR="00CB5650" w:rsidRDefault="00CB5650" w:rsidP="00CC2FE0">
      <w:pPr>
        <w:pStyle w:val="ListParagraph"/>
        <w:numPr>
          <w:ilvl w:val="0"/>
          <w:numId w:val="12"/>
        </w:numPr>
        <w:spacing w:before="240"/>
        <w:ind w:left="990" w:hanging="990"/>
        <w:contextualSpacing w:val="0"/>
      </w:pPr>
      <w:r>
        <w:t xml:space="preserve">_____ I do NOT want genetic testing done on my </w:t>
      </w:r>
      <w:r w:rsidRPr="00CC2FE0">
        <w:rPr>
          <w:color w:val="0070C0"/>
        </w:rPr>
        <w:t>[blood or specimen]</w:t>
      </w:r>
      <w:r>
        <w:t xml:space="preserve"> in this project. This </w:t>
      </w:r>
      <w:r w:rsidR="00CC2FE0">
        <w:t xml:space="preserve">  </w:t>
      </w:r>
      <w:r>
        <w:t>means that I can still participate in the project.</w:t>
      </w:r>
    </w:p>
    <w:p w14:paraId="0C1E001D" w14:textId="4EBF1415" w:rsidR="00CB5650" w:rsidRDefault="00CB5650" w:rsidP="00CC2FE0">
      <w:pPr>
        <w:pStyle w:val="ListParagraph"/>
        <w:numPr>
          <w:ilvl w:val="0"/>
          <w:numId w:val="12"/>
        </w:numPr>
        <w:contextualSpacing w:val="0"/>
      </w:pPr>
      <w:r>
        <w:t xml:space="preserve">_____ I agree to have genetic testing done on my </w:t>
      </w:r>
      <w:r w:rsidRPr="00CC2FE0">
        <w:rPr>
          <w:color w:val="0070C0"/>
        </w:rPr>
        <w:t>[blood or specimen]</w:t>
      </w:r>
      <w:r>
        <w:t xml:space="preserve"> in this project.</w:t>
      </w:r>
    </w:p>
    <w:p w14:paraId="138E037F" w14:textId="259BEFD6" w:rsidR="00CB5650" w:rsidRDefault="00CB5650" w:rsidP="00CC2FE0">
      <w:pPr>
        <w:pStyle w:val="ListParagraph"/>
        <w:numPr>
          <w:ilvl w:val="0"/>
          <w:numId w:val="12"/>
        </w:numPr>
        <w:spacing w:after="0"/>
        <w:ind w:left="990" w:hanging="990"/>
      </w:pPr>
      <w:r>
        <w:t xml:space="preserve">_____ </w:t>
      </w:r>
      <w:r w:rsidRPr="00CC2FE0">
        <w:rPr>
          <w:color w:val="0070C0"/>
        </w:rPr>
        <w:t>I give [Principal Investigator name] permission to give my genetic test results to: ___________________.</w:t>
      </w:r>
    </w:p>
    <w:p w14:paraId="65C5ACB9" w14:textId="3F7751B3" w:rsidR="00CB5650" w:rsidRDefault="00CC2FE0" w:rsidP="00394632">
      <w:pPr>
        <w:spacing w:after="0"/>
      </w:pPr>
      <w:r>
        <w:rPr>
          <w:noProof/>
        </w:rPr>
        <mc:AlternateContent>
          <mc:Choice Requires="wps">
            <w:drawing>
              <wp:anchor distT="45720" distB="45720" distL="114300" distR="114300" simplePos="0" relativeHeight="251698176" behindDoc="0" locked="0" layoutInCell="1" allowOverlap="1" wp14:anchorId="0A059AEF" wp14:editId="110DA101">
                <wp:simplePos x="0" y="0"/>
                <wp:positionH relativeFrom="margin">
                  <wp:align>right</wp:align>
                </wp:positionH>
                <wp:positionV relativeFrom="paragraph">
                  <wp:posOffset>227330</wp:posOffset>
                </wp:positionV>
                <wp:extent cx="5915025" cy="426720"/>
                <wp:effectExtent l="0" t="0" r="28575" b="1143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2672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7779CC44" w14:textId="41D2ED3D" w:rsidR="00CC2FE0" w:rsidRPr="00394632" w:rsidRDefault="00CC2FE0" w:rsidP="00CC2FE0">
                            <w:pPr>
                              <w:rPr>
                                <w:b/>
                                <w:bCs/>
                                <w:i/>
                                <w:iCs/>
                                <w:color w:val="0070C0"/>
                              </w:rPr>
                            </w:pPr>
                            <w:r>
                              <w:rPr>
                                <w:b/>
                                <w:bCs/>
                                <w:i/>
                                <w:iCs/>
                                <w:color w:val="0070C0"/>
                              </w:rPr>
                              <w:t>If the subject can NOT participate in the project if refusing genetic testing, use this set of questions 1, 2, and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59AEF" id="_x0000_s1030" type="#_x0000_t202" style="position:absolute;margin-left:414.55pt;margin-top:17.9pt;width:465.75pt;height:33.6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" fillcolor="window" strokecolor="#4472c4" strokeweight="1pt">
                <v:textbox>
                  <w:txbxContent>
                    <w:p w14:paraId="7779CC44" w14:textId="41D2ED3D" w:rsidR="00CC2FE0" w:rsidRPr="00394632" w:rsidRDefault="00CC2FE0" w:rsidP="00CC2FE0">
                      <w:pPr>
                        <w:rPr>
                          <w:b/>
                          <w:bCs/>
                          <w:i/>
                          <w:iCs/>
                          <w:color w:val="0070C0"/>
                        </w:rPr>
                      </w:pPr>
                      <w:r>
                        <w:rPr>
                          <w:b/>
                          <w:bCs/>
                          <w:i/>
                          <w:iCs/>
                          <w:color w:val="0070C0"/>
                        </w:rPr>
                        <w:t>If the subject can NOT participate in the project if refusing genetic testing, use this set of questions 1, 2, and 3:</w:t>
                      </w:r>
                    </w:p>
                  </w:txbxContent>
                </v:textbox>
                <w10:wrap type="topAndBottom" anchorx="margin"/>
              </v:shape>
            </w:pict>
          </mc:Fallback>
        </mc:AlternateContent>
      </w:r>
    </w:p>
    <w:p w14:paraId="1891E185" w14:textId="144A2A87" w:rsidR="00CC2FE0" w:rsidRDefault="00CC2FE0" w:rsidP="00394632">
      <w:pPr>
        <w:spacing w:after="0"/>
      </w:pPr>
      <w:r>
        <w:t>Initial either 1 or 2:</w:t>
      </w:r>
    </w:p>
    <w:p w14:paraId="69E97EBA" w14:textId="77777777" w:rsidR="00CC2FE0" w:rsidRDefault="00CC2FE0" w:rsidP="00CC2FE0">
      <w:pPr>
        <w:pStyle w:val="ListParagraph"/>
        <w:numPr>
          <w:ilvl w:val="0"/>
          <w:numId w:val="13"/>
        </w:numPr>
        <w:spacing w:before="240"/>
        <w:ind w:left="990" w:hanging="990"/>
        <w:contextualSpacing w:val="0"/>
      </w:pPr>
      <w:r>
        <w:t xml:space="preserve">_____ I do NOT want genetic testing done on my </w:t>
      </w:r>
      <w:r w:rsidRPr="00CC2FE0">
        <w:rPr>
          <w:color w:val="0070C0"/>
        </w:rPr>
        <w:t>[blood or specimen]</w:t>
      </w:r>
      <w:r>
        <w:t xml:space="preserve"> in this project. This   means that I can still participate in the project.</w:t>
      </w:r>
    </w:p>
    <w:p w14:paraId="3DAF9451" w14:textId="0CADCDFC" w:rsidR="00CC2FE0" w:rsidRDefault="00CC2FE0" w:rsidP="00CC2FE0">
      <w:pPr>
        <w:pStyle w:val="ListParagraph"/>
        <w:numPr>
          <w:ilvl w:val="0"/>
          <w:numId w:val="13"/>
        </w:numPr>
        <w:contextualSpacing w:val="0"/>
      </w:pPr>
      <w:r>
        <w:t xml:space="preserve">_____ I agree to have genetic testing done on my </w:t>
      </w:r>
      <w:r w:rsidRPr="00CC2FE0">
        <w:rPr>
          <w:color w:val="0070C0"/>
        </w:rPr>
        <w:t>[blood or specimen]</w:t>
      </w:r>
      <w:r>
        <w:t xml:space="preserve"> in this project.</w:t>
      </w:r>
    </w:p>
    <w:p w14:paraId="13D9ACBD" w14:textId="10985734" w:rsidR="00CC2FE0" w:rsidRDefault="00CC2FE0" w:rsidP="00CC2FE0">
      <w:pPr>
        <w:pStyle w:val="ListParagraph"/>
        <w:numPr>
          <w:ilvl w:val="0"/>
          <w:numId w:val="13"/>
        </w:numPr>
        <w:spacing w:after="0"/>
        <w:ind w:left="990" w:hanging="990"/>
      </w:pPr>
      <w:r>
        <w:t xml:space="preserve">_____ </w:t>
      </w:r>
      <w:r w:rsidRPr="00CC2FE0">
        <w:rPr>
          <w:color w:val="0070C0"/>
        </w:rPr>
        <w:t>I give [Principal Investigator name] permission to give my genetic test results to: ___________________.</w:t>
      </w:r>
    </w:p>
    <w:sectPr w:rsidR="00CC2F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B4B8" w14:textId="77777777" w:rsidR="00B151A4" w:rsidRDefault="00B151A4" w:rsidP="00B151A4">
      <w:pPr>
        <w:spacing w:after="0" w:line="240" w:lineRule="auto"/>
      </w:pPr>
      <w:r>
        <w:separator/>
      </w:r>
    </w:p>
  </w:endnote>
  <w:endnote w:type="continuationSeparator" w:id="0">
    <w:p w14:paraId="76CAC6B2" w14:textId="77777777" w:rsidR="00B151A4" w:rsidRDefault="00B151A4" w:rsidP="00B1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9D8B" w14:textId="77777777" w:rsidR="00AD3267" w:rsidRDefault="00AD3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579785"/>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6AF84058" w14:textId="77777777" w:rsidR="007204E6" w:rsidRPr="007204E6" w:rsidRDefault="007204E6">
            <w:pPr>
              <w:pStyle w:val="Footer"/>
              <w:jc w:val="right"/>
              <w:rPr>
                <w:b/>
                <w:bCs/>
              </w:rPr>
            </w:pPr>
            <w:r w:rsidRPr="007204E6">
              <w:t xml:space="preserve">Page </w:t>
            </w:r>
            <w:r w:rsidRPr="007204E6">
              <w:rPr>
                <w:b/>
                <w:bCs/>
              </w:rPr>
              <w:fldChar w:fldCharType="begin"/>
            </w:r>
            <w:r w:rsidRPr="007204E6">
              <w:rPr>
                <w:b/>
                <w:bCs/>
              </w:rPr>
              <w:instrText xml:space="preserve"> PAGE </w:instrText>
            </w:r>
            <w:r w:rsidRPr="007204E6">
              <w:rPr>
                <w:b/>
                <w:bCs/>
              </w:rPr>
              <w:fldChar w:fldCharType="separate"/>
            </w:r>
            <w:r w:rsidRPr="007204E6">
              <w:rPr>
                <w:b/>
                <w:bCs/>
                <w:noProof/>
              </w:rPr>
              <w:t>2</w:t>
            </w:r>
            <w:r w:rsidRPr="007204E6">
              <w:rPr>
                <w:b/>
                <w:bCs/>
              </w:rPr>
              <w:fldChar w:fldCharType="end"/>
            </w:r>
            <w:r w:rsidRPr="007204E6">
              <w:t xml:space="preserve"> of </w:t>
            </w:r>
            <w:r w:rsidRPr="007204E6">
              <w:rPr>
                <w:b/>
                <w:bCs/>
              </w:rPr>
              <w:fldChar w:fldCharType="begin"/>
            </w:r>
            <w:r w:rsidRPr="007204E6">
              <w:rPr>
                <w:b/>
                <w:bCs/>
              </w:rPr>
              <w:instrText xml:space="preserve"> NUMPAGES  </w:instrText>
            </w:r>
            <w:r w:rsidRPr="007204E6">
              <w:rPr>
                <w:b/>
                <w:bCs/>
              </w:rPr>
              <w:fldChar w:fldCharType="separate"/>
            </w:r>
            <w:r w:rsidRPr="007204E6">
              <w:rPr>
                <w:b/>
                <w:bCs/>
                <w:noProof/>
              </w:rPr>
              <w:t>2</w:t>
            </w:r>
            <w:r w:rsidRPr="007204E6">
              <w:rPr>
                <w:b/>
                <w:bCs/>
              </w:rPr>
              <w:fldChar w:fldCharType="end"/>
            </w:r>
          </w:p>
          <w:p w14:paraId="2A1B53BC" w14:textId="04E7E4DD" w:rsidR="007204E6" w:rsidRPr="007204E6" w:rsidRDefault="007204E6" w:rsidP="007204E6">
            <w:pPr>
              <w:pStyle w:val="Footer"/>
              <w:rPr>
                <w:sz w:val="20"/>
                <w:szCs w:val="20"/>
              </w:rPr>
            </w:pPr>
            <w:r w:rsidRPr="007204E6">
              <w:rPr>
                <w:sz w:val="20"/>
                <w:szCs w:val="20"/>
              </w:rPr>
              <w:t xml:space="preserve">Version Date: </w:t>
            </w:r>
            <w:r w:rsidR="00AD3267">
              <w:rPr>
                <w:sz w:val="20"/>
                <w:szCs w:val="20"/>
              </w:rPr>
              <w:t>5.14.2020</w:t>
            </w:r>
          </w:p>
        </w:sdtContent>
      </w:sdt>
    </w:sdtContent>
  </w:sdt>
  <w:p w14:paraId="3774AEC6" w14:textId="77777777" w:rsidR="0050456F" w:rsidRDefault="00504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A4C3" w14:textId="77777777" w:rsidR="00AD3267" w:rsidRDefault="00AD3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A183" w14:textId="77777777" w:rsidR="00B151A4" w:rsidRDefault="00B151A4" w:rsidP="00B151A4">
      <w:pPr>
        <w:spacing w:after="0" w:line="240" w:lineRule="auto"/>
      </w:pPr>
      <w:r>
        <w:separator/>
      </w:r>
    </w:p>
  </w:footnote>
  <w:footnote w:type="continuationSeparator" w:id="0">
    <w:p w14:paraId="2697F07F" w14:textId="77777777" w:rsidR="00B151A4" w:rsidRDefault="00B151A4" w:rsidP="00B1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FB0F" w14:textId="77777777" w:rsidR="00AD3267" w:rsidRDefault="00AD3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F781" w14:textId="10971601" w:rsidR="00B151A4" w:rsidRPr="005A59C0" w:rsidRDefault="005A59C0">
    <w:pPr>
      <w:pStyle w:val="Header"/>
      <w:rPr>
        <w:b/>
        <w:bCs/>
        <w:sz w:val="28"/>
        <w:szCs w:val="28"/>
      </w:rPr>
    </w:pPr>
    <w:r w:rsidRPr="005A59C0">
      <w:rPr>
        <w:b/>
        <w:bCs/>
        <w:noProof/>
        <w:sz w:val="28"/>
        <w:szCs w:val="28"/>
      </w:rPr>
      <w:t xml:space="preserve">Consent Form Module: </w:t>
    </w:r>
    <w:r w:rsidR="0090409C">
      <w:rPr>
        <w:b/>
        <w:bCs/>
        <w:noProof/>
        <w:sz w:val="28"/>
        <w:szCs w:val="28"/>
      </w:rPr>
      <w:t>Genetic Testing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82DA" w14:textId="77777777" w:rsidR="00AD3267" w:rsidRDefault="00AD3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B33"/>
    <w:multiLevelType w:val="hybridMultilevel"/>
    <w:tmpl w:val="C8D4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68D0"/>
    <w:multiLevelType w:val="hybridMultilevel"/>
    <w:tmpl w:val="7AC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F2BA6"/>
    <w:multiLevelType w:val="hybridMultilevel"/>
    <w:tmpl w:val="F79E00FC"/>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22AF"/>
    <w:multiLevelType w:val="hybridMultilevel"/>
    <w:tmpl w:val="83E4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820B2"/>
    <w:multiLevelType w:val="hybridMultilevel"/>
    <w:tmpl w:val="2D6CDFCE"/>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F1806"/>
    <w:multiLevelType w:val="hybridMultilevel"/>
    <w:tmpl w:val="41885BB4"/>
    <w:lvl w:ilvl="0" w:tplc="F9C479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53D09"/>
    <w:multiLevelType w:val="hybridMultilevel"/>
    <w:tmpl w:val="D600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C46"/>
    <w:multiLevelType w:val="hybridMultilevel"/>
    <w:tmpl w:val="2ED8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C1A79"/>
    <w:multiLevelType w:val="hybridMultilevel"/>
    <w:tmpl w:val="EAB6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80436"/>
    <w:multiLevelType w:val="hybridMultilevel"/>
    <w:tmpl w:val="41885BB4"/>
    <w:lvl w:ilvl="0" w:tplc="F9C479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D65C9"/>
    <w:multiLevelType w:val="hybridMultilevel"/>
    <w:tmpl w:val="20ACA9E6"/>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05526"/>
    <w:multiLevelType w:val="hybridMultilevel"/>
    <w:tmpl w:val="D80E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974A3"/>
    <w:multiLevelType w:val="hybridMultilevel"/>
    <w:tmpl w:val="DACE88BA"/>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3"/>
  </w:num>
  <w:num w:numId="5">
    <w:abstractNumId w:val="4"/>
  </w:num>
  <w:num w:numId="6">
    <w:abstractNumId w:val="12"/>
  </w:num>
  <w:num w:numId="7">
    <w:abstractNumId w:val="1"/>
  </w:num>
  <w:num w:numId="8">
    <w:abstractNumId w:val="10"/>
  </w:num>
  <w:num w:numId="9">
    <w:abstractNumId w:val="0"/>
  </w:num>
  <w:num w:numId="10">
    <w:abstractNumId w:val="7"/>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80"/>
    <w:rsid w:val="0002628E"/>
    <w:rsid w:val="000422C0"/>
    <w:rsid w:val="000664E4"/>
    <w:rsid w:val="001020D9"/>
    <w:rsid w:val="00331D9E"/>
    <w:rsid w:val="00394632"/>
    <w:rsid w:val="003D0FC0"/>
    <w:rsid w:val="0041045A"/>
    <w:rsid w:val="0050456F"/>
    <w:rsid w:val="00583350"/>
    <w:rsid w:val="005A59C0"/>
    <w:rsid w:val="006317F3"/>
    <w:rsid w:val="00647237"/>
    <w:rsid w:val="007204E6"/>
    <w:rsid w:val="00757142"/>
    <w:rsid w:val="00830AE1"/>
    <w:rsid w:val="008537BC"/>
    <w:rsid w:val="0090409C"/>
    <w:rsid w:val="00A15595"/>
    <w:rsid w:val="00A24B80"/>
    <w:rsid w:val="00AD3267"/>
    <w:rsid w:val="00B151A4"/>
    <w:rsid w:val="00B605CC"/>
    <w:rsid w:val="00C30366"/>
    <w:rsid w:val="00CB5650"/>
    <w:rsid w:val="00CC2FE0"/>
    <w:rsid w:val="00CD6E23"/>
    <w:rsid w:val="00D540CC"/>
    <w:rsid w:val="00DB1AD0"/>
    <w:rsid w:val="00E0431C"/>
    <w:rsid w:val="00E20E23"/>
    <w:rsid w:val="00F644F7"/>
    <w:rsid w:val="00F830A0"/>
    <w:rsid w:val="00F93263"/>
    <w:rsid w:val="00FF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15433"/>
  <w15:chartTrackingRefBased/>
  <w15:docId w15:val="{5F03CA7C-D033-4AB6-AA87-E6ACB16A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1A4"/>
    <w:pPr>
      <w:ind w:left="720"/>
      <w:contextualSpacing/>
    </w:pPr>
  </w:style>
  <w:style w:type="paragraph" w:styleId="Header">
    <w:name w:val="header"/>
    <w:basedOn w:val="Normal"/>
    <w:link w:val="HeaderChar"/>
    <w:uiPriority w:val="99"/>
    <w:unhideWhenUsed/>
    <w:rsid w:val="00B15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1A4"/>
  </w:style>
  <w:style w:type="paragraph" w:styleId="Footer">
    <w:name w:val="footer"/>
    <w:basedOn w:val="Normal"/>
    <w:link w:val="FooterChar"/>
    <w:uiPriority w:val="99"/>
    <w:unhideWhenUsed/>
    <w:rsid w:val="00B15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1A4"/>
  </w:style>
  <w:style w:type="paragraph" w:styleId="BalloonText">
    <w:name w:val="Balloon Text"/>
    <w:basedOn w:val="Normal"/>
    <w:link w:val="BalloonTextChar"/>
    <w:uiPriority w:val="99"/>
    <w:semiHidden/>
    <w:unhideWhenUsed/>
    <w:rsid w:val="00D54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FB59D-5E65-455D-A601-1B8A3976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5</cp:revision>
  <dcterms:created xsi:type="dcterms:W3CDTF">2020-07-29T18:30:00Z</dcterms:created>
  <dcterms:modified xsi:type="dcterms:W3CDTF">2022-02-10T21:26:00Z</dcterms:modified>
</cp:coreProperties>
</file>